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E2" w:rsidRDefault="002207E2" w:rsidP="002207E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Состав городского общественного совета</w:t>
      </w:r>
    </w:p>
    <w:p w:rsidR="002207E2" w:rsidRDefault="002207E2" w:rsidP="002207E2">
      <w:pPr>
        <w:jc w:val="center"/>
        <w:rPr>
          <w:sz w:val="26"/>
          <w:szCs w:val="26"/>
        </w:rPr>
      </w:pPr>
    </w:p>
    <w:p w:rsidR="00087AF1" w:rsidRDefault="00054627" w:rsidP="00087AF1">
      <w:pPr>
        <w:ind w:firstLine="576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87AF1" w:rsidRDefault="00054627" w:rsidP="00087AF1">
      <w:pPr>
        <w:ind w:firstLine="576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087AF1">
        <w:rPr>
          <w:sz w:val="26"/>
          <w:szCs w:val="26"/>
        </w:rPr>
        <w:t xml:space="preserve"> мэрии города</w:t>
      </w:r>
    </w:p>
    <w:p w:rsidR="00087AF1" w:rsidRDefault="00054627" w:rsidP="00087AF1">
      <w:pPr>
        <w:ind w:firstLine="5760"/>
        <w:rPr>
          <w:sz w:val="26"/>
          <w:szCs w:val="26"/>
        </w:rPr>
      </w:pPr>
      <w:r>
        <w:rPr>
          <w:sz w:val="26"/>
          <w:szCs w:val="26"/>
        </w:rPr>
        <w:t xml:space="preserve">от 05.04.2017 </w:t>
      </w:r>
      <w:r w:rsidR="00087AF1">
        <w:rPr>
          <w:sz w:val="26"/>
          <w:szCs w:val="26"/>
        </w:rPr>
        <w:t>№</w:t>
      </w:r>
      <w:r>
        <w:rPr>
          <w:sz w:val="26"/>
          <w:szCs w:val="26"/>
        </w:rPr>
        <w:t xml:space="preserve"> 320-р</w:t>
      </w:r>
      <w:r w:rsidR="00087AF1">
        <w:rPr>
          <w:sz w:val="26"/>
          <w:szCs w:val="26"/>
        </w:rPr>
        <w:t xml:space="preserve">  </w:t>
      </w:r>
    </w:p>
    <w:p w:rsidR="00087AF1" w:rsidRDefault="00087AF1" w:rsidP="00087AF1">
      <w:pPr>
        <w:rPr>
          <w:sz w:val="26"/>
          <w:szCs w:val="26"/>
        </w:rPr>
      </w:pPr>
    </w:p>
    <w:p w:rsidR="00087AF1" w:rsidRDefault="00054627" w:rsidP="00087AF1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Аксенов А.П.            </w:t>
      </w:r>
      <w:r w:rsidR="00087AF1">
        <w:rPr>
          <w:sz w:val="26"/>
          <w:szCs w:val="26"/>
        </w:rPr>
        <w:t xml:space="preserve">-    </w:t>
      </w:r>
      <w:r>
        <w:rPr>
          <w:sz w:val="26"/>
          <w:szCs w:val="26"/>
        </w:rPr>
        <w:t xml:space="preserve">  </w:t>
      </w:r>
      <w:r w:rsidR="00087AF1">
        <w:rPr>
          <w:sz w:val="26"/>
          <w:szCs w:val="26"/>
        </w:rPr>
        <w:t xml:space="preserve">председатель комитета по социальной политике </w:t>
      </w:r>
      <w:proofErr w:type="spellStart"/>
      <w:r w:rsidR="00087AF1">
        <w:rPr>
          <w:sz w:val="26"/>
          <w:szCs w:val="26"/>
        </w:rPr>
        <w:t>Молодеж</w:t>
      </w:r>
      <w:proofErr w:type="spellEnd"/>
      <w:r w:rsidR="00087AF1">
        <w:rPr>
          <w:sz w:val="26"/>
          <w:szCs w:val="26"/>
        </w:rPr>
        <w:t>-</w:t>
      </w:r>
    </w:p>
    <w:p w:rsidR="00087AF1" w:rsidRDefault="00087AF1" w:rsidP="00087A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парламента Вологодской области, член </w:t>
      </w:r>
      <w:proofErr w:type="spellStart"/>
      <w:r>
        <w:rPr>
          <w:sz w:val="26"/>
          <w:szCs w:val="26"/>
        </w:rPr>
        <w:t>Молодежно</w:t>
      </w:r>
      <w:proofErr w:type="spellEnd"/>
      <w:r>
        <w:rPr>
          <w:sz w:val="26"/>
          <w:szCs w:val="26"/>
        </w:rPr>
        <w:t xml:space="preserve">-  </w:t>
      </w:r>
    </w:p>
    <w:p w:rsidR="00087AF1" w:rsidRDefault="00087AF1" w:rsidP="00087A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го парламента города Череповца*;</w:t>
      </w:r>
    </w:p>
    <w:p w:rsidR="00087AF1" w:rsidRDefault="00087AF1" w:rsidP="00087AF1">
      <w:pPr>
        <w:rPr>
          <w:sz w:val="26"/>
          <w:szCs w:val="26"/>
        </w:rPr>
      </w:pPr>
    </w:p>
    <w:tbl>
      <w:tblPr>
        <w:tblW w:w="9842" w:type="dxa"/>
        <w:tblLook w:val="04A0"/>
      </w:tblPr>
      <w:tblGrid>
        <w:gridCol w:w="2296"/>
        <w:gridCol w:w="564"/>
        <w:gridCol w:w="6982"/>
      </w:tblGrid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И. В.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Башаров Д.И.</w:t>
            </w:r>
          </w:p>
        </w:tc>
        <w:tc>
          <w:tcPr>
            <w:tcW w:w="564" w:type="dxa"/>
            <w:hideMark/>
          </w:tcPr>
          <w:p w:rsidR="00054627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087AF1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</w:t>
            </w:r>
            <w:r w:rsidR="00087A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местной организации Волого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региональной организации ОООИ «Всероссийское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дена Трудового Красного Знамени общество слепых»*;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Вологодской региональной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ственной организации развития молодежи «Социальный проект» *; </w:t>
            </w:r>
          </w:p>
        </w:tc>
      </w:tr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И. В.</w:t>
            </w: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87AF1" w:rsidRDefault="00087A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Череповецкой городской общественной организации «</w:t>
            </w:r>
            <w:proofErr w:type="spellStart"/>
            <w:r>
              <w:rPr>
                <w:sz w:val="26"/>
                <w:szCs w:val="26"/>
              </w:rPr>
              <w:t>Северянинское</w:t>
            </w:r>
            <w:proofErr w:type="spellEnd"/>
            <w:r>
              <w:rPr>
                <w:sz w:val="26"/>
                <w:szCs w:val="26"/>
              </w:rPr>
              <w:t xml:space="preserve"> общество» *;</w:t>
            </w:r>
          </w:p>
          <w:p w:rsidR="00087AF1" w:rsidRDefault="00087AF1">
            <w:pPr>
              <w:jc w:val="both"/>
              <w:rPr>
                <w:sz w:val="26"/>
                <w:szCs w:val="26"/>
              </w:rPr>
            </w:pPr>
          </w:p>
        </w:tc>
      </w:tr>
      <w:tr w:rsidR="00087AF1" w:rsidTr="003F56D3">
        <w:tc>
          <w:tcPr>
            <w:tcW w:w="2296" w:type="dxa"/>
            <w:hideMark/>
          </w:tcPr>
          <w:p w:rsidR="00087AF1" w:rsidRDefault="0021170F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Болотуева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первичной профсоюзной организации работников культуры муниципального бюджетного учреждения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«Детская музыкальная школа № 1 имени Е.А. Колесникова», член Моло</w:t>
            </w:r>
            <w:r w:rsidR="00E5621E">
              <w:rPr>
                <w:sz w:val="26"/>
                <w:szCs w:val="26"/>
              </w:rPr>
              <w:t xml:space="preserve">дежного парламента Вологодской </w:t>
            </w:r>
            <w:r>
              <w:rPr>
                <w:sz w:val="26"/>
                <w:szCs w:val="26"/>
              </w:rPr>
              <w:t>области*;</w:t>
            </w:r>
          </w:p>
        </w:tc>
      </w:tr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Бороздина Н.А.</w:t>
            </w: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Череповецкого отделения Вологодского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гионального общественного движения «Дети войны»*;</w:t>
            </w:r>
          </w:p>
        </w:tc>
      </w:tr>
      <w:tr w:rsidR="00054627" w:rsidTr="003F56D3">
        <w:tc>
          <w:tcPr>
            <w:tcW w:w="2296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Н.Ю.</w:t>
            </w:r>
          </w:p>
        </w:tc>
        <w:tc>
          <w:tcPr>
            <w:tcW w:w="564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низации «Спортивный клуб инвалидов города Череповца»*; </w:t>
            </w:r>
          </w:p>
        </w:tc>
      </w:tr>
      <w:tr w:rsidR="00054627" w:rsidTr="003F56D3">
        <w:tc>
          <w:tcPr>
            <w:tcW w:w="2296" w:type="dxa"/>
          </w:tcPr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А.Н.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О.С.                              </w:t>
            </w:r>
          </w:p>
        </w:tc>
        <w:tc>
          <w:tcPr>
            <w:tcW w:w="564" w:type="dxa"/>
          </w:tcPr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971811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Вологодской </w:t>
            </w:r>
            <w:r w:rsidR="000546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региональной общественной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</w:t>
            </w:r>
            <w:r w:rsidR="00054627">
              <w:rPr>
                <w:sz w:val="26"/>
                <w:szCs w:val="26"/>
              </w:rPr>
              <w:t xml:space="preserve"> «</w:t>
            </w:r>
            <w:proofErr w:type="spellStart"/>
            <w:r w:rsidR="00054627">
              <w:rPr>
                <w:sz w:val="26"/>
                <w:szCs w:val="26"/>
              </w:rPr>
              <w:t>Батюшковское</w:t>
            </w:r>
            <w:proofErr w:type="spellEnd"/>
            <w:r w:rsidR="00054627">
              <w:rPr>
                <w:sz w:val="26"/>
                <w:szCs w:val="26"/>
              </w:rPr>
              <w:t xml:space="preserve"> общество»*;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«Мамы Череповца рекомендуют»*;</w:t>
            </w: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</w:p>
        </w:tc>
      </w:tr>
      <w:tr w:rsidR="00054627" w:rsidTr="003F56D3">
        <w:tc>
          <w:tcPr>
            <w:tcW w:w="2296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Глобин В.Ю.</w:t>
            </w:r>
          </w:p>
        </w:tc>
        <w:tc>
          <w:tcPr>
            <w:tcW w:w="564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Вологодской региональной общественной организации инвалидов «Союз-Чернобыль»*;</w:t>
            </w: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</w:p>
        </w:tc>
      </w:tr>
      <w:tr w:rsidR="00054627" w:rsidTr="003F56D3">
        <w:tc>
          <w:tcPr>
            <w:tcW w:w="2296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 С.А.</w:t>
            </w:r>
          </w:p>
        </w:tc>
        <w:tc>
          <w:tcPr>
            <w:tcW w:w="564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территориального общественного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«Индустриальный»*;</w:t>
            </w:r>
          </w:p>
        </w:tc>
      </w:tr>
      <w:tr w:rsidR="00054627" w:rsidTr="003F56D3">
        <w:tc>
          <w:tcPr>
            <w:tcW w:w="2296" w:type="dxa"/>
          </w:tcPr>
          <w:p w:rsidR="00054627" w:rsidRDefault="00054627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Н.В.</w:t>
            </w:r>
          </w:p>
        </w:tc>
        <w:tc>
          <w:tcPr>
            <w:tcW w:w="564" w:type="dxa"/>
          </w:tcPr>
          <w:p w:rsidR="00054627" w:rsidRDefault="00054627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A844D1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профсоюзной </w:t>
            </w:r>
            <w:r w:rsidR="00054627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 xml:space="preserve">ОСП </w:t>
            </w:r>
            <w:r w:rsidR="00BF5787">
              <w:rPr>
                <w:sz w:val="26"/>
                <w:szCs w:val="26"/>
              </w:rPr>
              <w:t>Черепове</w:t>
            </w:r>
            <w:r w:rsidR="00BF5787">
              <w:rPr>
                <w:sz w:val="26"/>
                <w:szCs w:val="26"/>
              </w:rPr>
              <w:t>ц</w:t>
            </w:r>
            <w:r w:rsidR="00BF5787">
              <w:rPr>
                <w:sz w:val="26"/>
                <w:szCs w:val="26"/>
              </w:rPr>
              <w:t xml:space="preserve">кий почтамт ФГУ «Почта </w:t>
            </w:r>
            <w:r w:rsidR="00054627">
              <w:rPr>
                <w:sz w:val="26"/>
                <w:szCs w:val="26"/>
              </w:rPr>
              <w:t xml:space="preserve"> России»*;</w:t>
            </w:r>
          </w:p>
        </w:tc>
      </w:tr>
      <w:tr w:rsidR="00467B2B" w:rsidTr="003F56D3">
        <w:tc>
          <w:tcPr>
            <w:tcW w:w="2296" w:type="dxa"/>
          </w:tcPr>
          <w:p w:rsidR="00467B2B" w:rsidRDefault="00467B2B" w:rsidP="005E0E92">
            <w:pPr>
              <w:tabs>
                <w:tab w:val="right" w:pos="2019"/>
              </w:tabs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Грушина М.В.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64" w:type="dxa"/>
          </w:tcPr>
          <w:p w:rsidR="00467B2B" w:rsidRDefault="00467B2B" w:rsidP="005E0E92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467B2B" w:rsidRDefault="00467B2B" w:rsidP="005E0E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президиума Череповецкой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общественной организации «Союз женщин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ца»*; </w:t>
            </w:r>
          </w:p>
          <w:p w:rsidR="00467B2B" w:rsidRDefault="00467B2B" w:rsidP="00B65E29">
            <w:pPr>
              <w:tabs>
                <w:tab w:val="left" w:pos="14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2</w:t>
            </w:r>
          </w:p>
          <w:p w:rsidR="0036170F" w:rsidRDefault="0036170F" w:rsidP="005E0E92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Егоров Р.Н.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Ельцова Г.П. </w:t>
            </w:r>
          </w:p>
          <w:p w:rsidR="0036170F" w:rsidRDefault="0036170F" w:rsidP="003D0C8D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36170F" w:rsidRDefault="0036170F" w:rsidP="003D0C8D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Череповецкой городской общес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венной организации «Ассоциация врачей г. Череповца»*; 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Городского Совета ветеранов Всероссийской общественной организации ветеранов (пе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сионеров) войны, труда, Вооруженных сил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органов*;</w:t>
            </w: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Замашкина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Караиван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благотворительного фонда «Утешение»*;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 w:rsidRPr="009E351E">
              <w:rPr>
                <w:sz w:val="26"/>
                <w:szCs w:val="26"/>
              </w:rPr>
              <w:t>председатель городского координационного Совета по д</w:t>
            </w:r>
            <w:r w:rsidRPr="009E351E">
              <w:rPr>
                <w:sz w:val="26"/>
                <w:szCs w:val="26"/>
              </w:rPr>
              <w:t>е</w:t>
            </w:r>
            <w:r w:rsidRPr="009E351E">
              <w:rPr>
                <w:sz w:val="26"/>
                <w:szCs w:val="26"/>
              </w:rPr>
              <w:t>лам детей и молодежи г. Череповца член Молодежного па</w:t>
            </w:r>
            <w:r w:rsidRPr="009E351E">
              <w:rPr>
                <w:sz w:val="26"/>
                <w:szCs w:val="26"/>
              </w:rPr>
              <w:t>р</w:t>
            </w:r>
            <w:r w:rsidRPr="009E351E">
              <w:rPr>
                <w:sz w:val="26"/>
                <w:szCs w:val="26"/>
              </w:rPr>
              <w:t>ламента города Череповца*;</w:t>
            </w: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Карпенкова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заведующих дошкольных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тельных учреждений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Череповца*;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F56D3" w:rsidRDefault="0036170F" w:rsidP="003F56D3">
            <w:pPr>
              <w:jc w:val="both"/>
              <w:rPr>
                <w:sz w:val="26"/>
                <w:szCs w:val="26"/>
              </w:rPr>
            </w:pPr>
            <w:proofErr w:type="spellStart"/>
            <w:r w:rsidRPr="003F56D3">
              <w:rPr>
                <w:sz w:val="26"/>
                <w:szCs w:val="26"/>
              </w:rPr>
              <w:t>КондратьеваЮ.В</w:t>
            </w:r>
            <w:proofErr w:type="spellEnd"/>
            <w:r w:rsidRPr="003F56D3">
              <w:rPr>
                <w:sz w:val="26"/>
                <w:szCs w:val="26"/>
              </w:rPr>
              <w:t>.</w:t>
            </w:r>
            <w:r w:rsidR="003F56D3" w:rsidRPr="003F56D3">
              <w:rPr>
                <w:sz w:val="26"/>
                <w:szCs w:val="26"/>
              </w:rPr>
              <w:t xml:space="preserve"> </w:t>
            </w:r>
          </w:p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6170F" w:rsidRPr="003F56D3" w:rsidRDefault="003F56D3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Круглова И.С.</w:t>
            </w:r>
          </w:p>
        </w:tc>
        <w:tc>
          <w:tcPr>
            <w:tcW w:w="564" w:type="dxa"/>
          </w:tcPr>
          <w:p w:rsidR="0036170F" w:rsidRDefault="0036170F" w:rsidP="007C55F0">
            <w:pPr>
              <w:spacing w:after="240"/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-</w:t>
            </w:r>
          </w:p>
          <w:p w:rsidR="003F56D3" w:rsidRDefault="003F56D3" w:rsidP="007C55F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Pr="003F56D3" w:rsidRDefault="003F56D3" w:rsidP="007C55F0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вице-президент благотворительного фонда поддержки м</w:t>
            </w:r>
            <w:r w:rsidRPr="003F56D3">
              <w:rPr>
                <w:sz w:val="26"/>
                <w:szCs w:val="26"/>
              </w:rPr>
              <w:t>а</w:t>
            </w:r>
            <w:r w:rsidRPr="003F56D3">
              <w:rPr>
                <w:sz w:val="26"/>
                <w:szCs w:val="26"/>
              </w:rPr>
              <w:t>тери и ребенка*;</w:t>
            </w:r>
          </w:p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6170F" w:rsidRPr="003F56D3" w:rsidRDefault="0036170F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руководитель программы «Укрепление семьи» частного у</w:t>
            </w:r>
            <w:r w:rsidRPr="003F56D3">
              <w:rPr>
                <w:sz w:val="26"/>
                <w:szCs w:val="26"/>
              </w:rPr>
              <w:t>ч</w:t>
            </w:r>
            <w:r w:rsidRPr="003F56D3">
              <w:rPr>
                <w:sz w:val="26"/>
                <w:szCs w:val="26"/>
              </w:rPr>
              <w:t>реждения социального обслуживания «Детская деревня –</w:t>
            </w:r>
            <w:r w:rsidRPr="003F56D3">
              <w:rPr>
                <w:sz w:val="26"/>
                <w:szCs w:val="26"/>
                <w:lang w:val="en-US"/>
              </w:rPr>
              <w:t>SOS</w:t>
            </w:r>
            <w:r w:rsidRPr="003F56D3">
              <w:rPr>
                <w:sz w:val="26"/>
                <w:szCs w:val="26"/>
              </w:rPr>
              <w:t xml:space="preserve"> Вологда»*;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Кубасов</w:t>
            </w:r>
            <w:proofErr w:type="spellEnd"/>
            <w:r>
              <w:rPr>
                <w:sz w:val="26"/>
                <w:szCs w:val="26"/>
              </w:rPr>
              <w:t xml:space="preserve"> Э.А.</w:t>
            </w:r>
          </w:p>
        </w:tc>
        <w:tc>
          <w:tcPr>
            <w:tcW w:w="564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Вологодского регионального отделения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региональной общественной организации «Союз десантн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Ленев</w:t>
            </w:r>
            <w:proofErr w:type="spellEnd"/>
            <w:r>
              <w:rPr>
                <w:sz w:val="26"/>
                <w:szCs w:val="26"/>
              </w:rPr>
              <w:t xml:space="preserve"> И.В.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Лукашук</w:t>
            </w:r>
            <w:proofErr w:type="spellEnd"/>
            <w:r>
              <w:rPr>
                <w:sz w:val="26"/>
                <w:szCs w:val="26"/>
              </w:rPr>
              <w:t xml:space="preserve"> В.Е.     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Мажарова</w:t>
            </w:r>
            <w:proofErr w:type="spellEnd"/>
            <w:r>
              <w:rPr>
                <w:sz w:val="26"/>
                <w:szCs w:val="26"/>
              </w:rPr>
              <w:t xml:space="preserve"> Ю.В.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F5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Миронова Л.Е.   </w:t>
            </w:r>
          </w:p>
        </w:tc>
        <w:tc>
          <w:tcPr>
            <w:tcW w:w="564" w:type="dxa"/>
          </w:tcPr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1148A">
              <w:rPr>
                <w:color w:val="000000" w:themeColor="text1"/>
                <w:sz w:val="26"/>
                <w:szCs w:val="26"/>
              </w:rPr>
              <w:t xml:space="preserve">член </w:t>
            </w:r>
            <w:proofErr w:type="gramStart"/>
            <w:r w:rsidRPr="0031148A">
              <w:rPr>
                <w:color w:val="000000" w:themeColor="text1"/>
                <w:sz w:val="26"/>
                <w:szCs w:val="26"/>
              </w:rPr>
              <w:t>правления Вологодской региональной организации Общероссийской общественной организации инвалидов войны</w:t>
            </w:r>
            <w:proofErr w:type="gramEnd"/>
            <w:r w:rsidRPr="0031148A">
              <w:rPr>
                <w:color w:val="000000" w:themeColor="text1"/>
                <w:sz w:val="26"/>
                <w:szCs w:val="26"/>
              </w:rPr>
              <w:t xml:space="preserve"> в Афганистане*;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1148A">
              <w:rPr>
                <w:color w:val="000000" w:themeColor="text1"/>
                <w:sz w:val="26"/>
                <w:szCs w:val="26"/>
              </w:rPr>
              <w:t xml:space="preserve">член первичной организации ветеранов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Pr="0031148A">
              <w:rPr>
                <w:color w:val="000000" w:themeColor="text1"/>
                <w:sz w:val="26"/>
                <w:szCs w:val="26"/>
              </w:rPr>
              <w:t>АО «Северсталь» Всероссийской общественной организации ветеранов (пе</w:t>
            </w:r>
            <w:r w:rsidRPr="0031148A">
              <w:rPr>
                <w:color w:val="000000" w:themeColor="text1"/>
                <w:sz w:val="26"/>
                <w:szCs w:val="26"/>
              </w:rPr>
              <w:t>н</w:t>
            </w:r>
            <w:r w:rsidRPr="0031148A">
              <w:rPr>
                <w:color w:val="000000" w:themeColor="text1"/>
                <w:sz w:val="26"/>
                <w:szCs w:val="26"/>
              </w:rPr>
              <w:t>сионеров) войны, труда, Вооруженных сил и правоохран</w:t>
            </w:r>
            <w:r w:rsidRPr="0031148A">
              <w:rPr>
                <w:color w:val="000000" w:themeColor="text1"/>
                <w:sz w:val="26"/>
                <w:szCs w:val="26"/>
              </w:rPr>
              <w:t>и</w:t>
            </w:r>
            <w:r w:rsidRPr="0031148A">
              <w:rPr>
                <w:color w:val="000000" w:themeColor="text1"/>
                <w:sz w:val="26"/>
                <w:szCs w:val="26"/>
              </w:rPr>
              <w:t>тельных органов*;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Вологодской областной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низации помощи </w:t>
            </w:r>
            <w:proofErr w:type="gramStart"/>
            <w:r>
              <w:rPr>
                <w:sz w:val="26"/>
                <w:szCs w:val="26"/>
              </w:rPr>
              <w:t>семьям</w:t>
            </w:r>
            <w:proofErr w:type="gramEnd"/>
            <w:r>
              <w:rPr>
                <w:sz w:val="26"/>
                <w:szCs w:val="26"/>
              </w:rPr>
              <w:t xml:space="preserve"> в составе которых есть люди с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валидностью «БУДУЩЕЕ ЕСТЬ!»*;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56D3" w:rsidRPr="0031148A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«Городской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тельский Совет»*;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1148A" w:rsidRDefault="003F56D3" w:rsidP="0036170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1148A" w:rsidRDefault="003F56D3" w:rsidP="0036170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F56D3" w:rsidRPr="0031148A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 Т.Г.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Печникова</w:t>
            </w:r>
            <w:proofErr w:type="spellEnd"/>
            <w:r>
              <w:rPr>
                <w:sz w:val="26"/>
                <w:szCs w:val="26"/>
              </w:rPr>
              <w:t xml:space="preserve"> М.А.  </w:t>
            </w: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руководителей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учреждений г. Череповца*;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благотворительного фонда «Дорога к дому»*;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3</w:t>
            </w:r>
          </w:p>
        </w:tc>
      </w:tr>
      <w:tr w:rsidR="003F56D3" w:rsidRPr="0031148A" w:rsidTr="003F56D3">
        <w:tc>
          <w:tcPr>
            <w:tcW w:w="2296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Румянцев Ю.Н.</w:t>
            </w:r>
          </w:p>
        </w:tc>
        <w:tc>
          <w:tcPr>
            <w:tcW w:w="564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некоммерческого партнерства «Палата недвиж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 Вологодской области»*;</w:t>
            </w:r>
          </w:p>
        </w:tc>
      </w:tr>
      <w:tr w:rsidR="003F56D3" w:rsidTr="003F56D3">
        <w:tc>
          <w:tcPr>
            <w:tcW w:w="2296" w:type="dxa"/>
            <w:hideMark/>
          </w:tcPr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Савинова С.А.    </w:t>
            </w: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Е.В.</w:t>
            </w:r>
          </w:p>
        </w:tc>
        <w:tc>
          <w:tcPr>
            <w:tcW w:w="564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</w:t>
            </w:r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Негосударственного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«Учебный цент</w:t>
            </w:r>
            <w:r w:rsidR="00357D3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Рост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</w:t>
            </w:r>
            <w:proofErr w:type="spellEnd"/>
            <w:r w:rsidR="003817B2">
              <w:rPr>
                <w:sz w:val="26"/>
                <w:szCs w:val="26"/>
              </w:rPr>
              <w:t>!</w:t>
            </w:r>
            <w:r>
              <w:rPr>
                <w:sz w:val="26"/>
                <w:szCs w:val="26"/>
              </w:rPr>
              <w:t>»*;</w:t>
            </w:r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Череповецкой городской общес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венной организации лиц, страдающих психическими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стройствами и их родственников «Я МОГУ!»*;</w:t>
            </w:r>
          </w:p>
        </w:tc>
      </w:tr>
      <w:tr w:rsidR="003F56D3" w:rsidTr="003F56D3">
        <w:tc>
          <w:tcPr>
            <w:tcW w:w="2296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Сенько В.В.</w:t>
            </w:r>
          </w:p>
        </w:tc>
        <w:tc>
          <w:tcPr>
            <w:tcW w:w="564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Череповецкого городского отделения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российской общественной организации «Российский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ный Крест»*;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Н.В.</w:t>
            </w:r>
          </w:p>
        </w:tc>
        <w:tc>
          <w:tcPr>
            <w:tcW w:w="564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Профсоюза работников народного образования и науки Российской Федерации»*;</w:t>
            </w:r>
          </w:p>
        </w:tc>
      </w:tr>
      <w:tr w:rsidR="003F56D3" w:rsidTr="003F56D3">
        <w:trPr>
          <w:trHeight w:val="114"/>
        </w:trPr>
        <w:tc>
          <w:tcPr>
            <w:tcW w:w="2296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Тихомиров С.В.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Фурсов В.А.                        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ind w:left="-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Хокерашвили</w:t>
            </w:r>
            <w:proofErr w:type="spellEnd"/>
            <w:r>
              <w:rPr>
                <w:sz w:val="26"/>
                <w:szCs w:val="26"/>
              </w:rPr>
              <w:t xml:space="preserve"> З.С.</w:t>
            </w:r>
          </w:p>
          <w:p w:rsidR="003F56D3" w:rsidRDefault="003F56D3" w:rsidP="0036170F">
            <w:pPr>
              <w:jc w:val="right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Цветкова-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Елизарова А.И.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041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Шадрин А.В.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Шаркунова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564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587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Череповецкого городского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Вологодского областного отделения Всероссийской общественной организации ветеранов «БОЕВОЕ БРАТС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Вологодского регионального  военно-исторического объединения «Северная крепость»*;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Региональной общественной организации 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годское грузинское землячество «ТБИЛИСИ»*;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rFonts w:eastAsia="Calibri"/>
              </w:rPr>
            </w:pPr>
            <w:r w:rsidRPr="006F37C5">
              <w:rPr>
                <w:sz w:val="26"/>
                <w:szCs w:val="26"/>
              </w:rPr>
              <w:t xml:space="preserve">член штаба </w:t>
            </w:r>
            <w:r w:rsidRPr="006F37C5">
              <w:rPr>
                <w:rFonts w:eastAsia="Calibri"/>
                <w:sz w:val="26"/>
                <w:szCs w:val="26"/>
              </w:rPr>
              <w:t>местного  отделения Всероссийского детско-юношеского военно-патриотического общественного дв</w:t>
            </w:r>
            <w:r w:rsidRPr="006F37C5">
              <w:rPr>
                <w:rFonts w:eastAsia="Calibri"/>
                <w:sz w:val="26"/>
                <w:szCs w:val="26"/>
              </w:rPr>
              <w:t>и</w:t>
            </w:r>
            <w:r w:rsidRPr="006F37C5">
              <w:rPr>
                <w:rFonts w:eastAsia="Calibri"/>
                <w:sz w:val="26"/>
                <w:szCs w:val="26"/>
              </w:rPr>
              <w:t>жения «ЮН</w:t>
            </w:r>
            <w:r>
              <w:rPr>
                <w:rFonts w:eastAsia="Calibri"/>
                <w:sz w:val="26"/>
                <w:szCs w:val="26"/>
              </w:rPr>
              <w:t>АРМИЯ» Вологодской области в г.</w:t>
            </w:r>
            <w:r w:rsidR="00863EF6">
              <w:rPr>
                <w:rFonts w:eastAsia="Calibri"/>
                <w:sz w:val="26"/>
                <w:szCs w:val="26"/>
              </w:rPr>
              <w:t xml:space="preserve"> </w:t>
            </w:r>
            <w:r w:rsidRPr="006F37C5">
              <w:rPr>
                <w:rFonts w:eastAsia="Calibri"/>
                <w:sz w:val="26"/>
                <w:szCs w:val="26"/>
              </w:rPr>
              <w:t>Череповце</w:t>
            </w:r>
            <w:r>
              <w:rPr>
                <w:sz w:val="26"/>
                <w:szCs w:val="26"/>
              </w:rPr>
              <w:t>*;</w:t>
            </w:r>
          </w:p>
          <w:p w:rsidR="003F56D3" w:rsidRDefault="003F56D3" w:rsidP="00041016">
            <w:pPr>
              <w:rPr>
                <w:sz w:val="26"/>
                <w:szCs w:val="26"/>
              </w:rPr>
            </w:pPr>
          </w:p>
          <w:p w:rsidR="003F56D3" w:rsidRDefault="003F56D3" w:rsidP="0004101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Благотворительного фонда «Содействие»*;</w:t>
            </w:r>
          </w:p>
          <w:p w:rsidR="003F56D3" w:rsidRDefault="003F56D3" w:rsidP="00041016">
            <w:pPr>
              <w:rPr>
                <w:sz w:val="26"/>
                <w:szCs w:val="26"/>
              </w:rPr>
            </w:pPr>
          </w:p>
          <w:p w:rsidR="003F56D3" w:rsidRDefault="003F56D3" w:rsidP="003F5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«Содружество экскурсоводов»*;</w:t>
            </w:r>
          </w:p>
          <w:p w:rsidR="003F56D3" w:rsidRDefault="003F56D3" w:rsidP="003F56D3">
            <w:pPr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D542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Шарыгина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Ящур С.В.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spacing w:after="24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* По согласованию</w:t>
            </w:r>
          </w:p>
        </w:tc>
        <w:tc>
          <w:tcPr>
            <w:tcW w:w="564" w:type="dxa"/>
          </w:tcPr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D54297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Управления Министе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ства внутренних дел России по городу Череповцу, член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щественного совета Управления Министерства внутренних дел России по Вологодской области*;</w:t>
            </w:r>
          </w:p>
          <w:p w:rsidR="003F56D3" w:rsidRDefault="003F56D3" w:rsidP="003F56D3">
            <w:pPr>
              <w:spacing w:after="24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полевой командир Вологодской областной общественной организации «Поисковый отряд «Журавли»</w:t>
            </w:r>
            <w:r>
              <w:rPr>
                <w:sz w:val="26"/>
                <w:szCs w:val="26"/>
              </w:rPr>
              <w:t>*.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CE17CF">
            <w:pPr>
              <w:rPr>
                <w:i/>
                <w:sz w:val="26"/>
                <w:szCs w:val="26"/>
              </w:rPr>
            </w:pPr>
          </w:p>
          <w:p w:rsidR="003F56D3" w:rsidRDefault="003F56D3" w:rsidP="009E659C">
            <w:pPr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jc w:val="both"/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9E351E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 w:rsidP="009E351E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rPr>
          <w:trHeight w:val="80"/>
        </w:trPr>
        <w:tc>
          <w:tcPr>
            <w:tcW w:w="2296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rPr>
          <w:trHeight w:val="80"/>
        </w:trPr>
        <w:tc>
          <w:tcPr>
            <w:tcW w:w="2296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</w:tr>
    </w:tbl>
    <w:p w:rsidR="00587061" w:rsidRDefault="00587061"/>
    <w:sectPr w:rsidR="00587061" w:rsidSect="00467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E4" w:rsidRDefault="00376AE4" w:rsidP="009E351E">
      <w:r>
        <w:separator/>
      </w:r>
    </w:p>
  </w:endnote>
  <w:endnote w:type="continuationSeparator" w:id="0">
    <w:p w:rsidR="00376AE4" w:rsidRDefault="00376AE4" w:rsidP="009E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E4" w:rsidRDefault="00376AE4" w:rsidP="009E351E">
      <w:r>
        <w:separator/>
      </w:r>
    </w:p>
  </w:footnote>
  <w:footnote w:type="continuationSeparator" w:id="0">
    <w:p w:rsidR="00376AE4" w:rsidRDefault="00376AE4" w:rsidP="009E3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88"/>
    <w:rsid w:val="00041016"/>
    <w:rsid w:val="00054627"/>
    <w:rsid w:val="00087AF1"/>
    <w:rsid w:val="000B12B5"/>
    <w:rsid w:val="000D5FC8"/>
    <w:rsid w:val="000F20BC"/>
    <w:rsid w:val="001020F5"/>
    <w:rsid w:val="001A6B65"/>
    <w:rsid w:val="001B77B2"/>
    <w:rsid w:val="001C4712"/>
    <w:rsid w:val="0021170F"/>
    <w:rsid w:val="002207E2"/>
    <w:rsid w:val="002930B5"/>
    <w:rsid w:val="002B60A3"/>
    <w:rsid w:val="0030215C"/>
    <w:rsid w:val="0031148A"/>
    <w:rsid w:val="00357D32"/>
    <w:rsid w:val="0036170F"/>
    <w:rsid w:val="00376AE4"/>
    <w:rsid w:val="003817B2"/>
    <w:rsid w:val="003F4F70"/>
    <w:rsid w:val="003F56D3"/>
    <w:rsid w:val="00441B21"/>
    <w:rsid w:val="00467B2B"/>
    <w:rsid w:val="00560380"/>
    <w:rsid w:val="00587061"/>
    <w:rsid w:val="005A3717"/>
    <w:rsid w:val="00606B22"/>
    <w:rsid w:val="00631DB4"/>
    <w:rsid w:val="00664788"/>
    <w:rsid w:val="00674FDE"/>
    <w:rsid w:val="0067625E"/>
    <w:rsid w:val="006D2D88"/>
    <w:rsid w:val="006F37C5"/>
    <w:rsid w:val="00737CF5"/>
    <w:rsid w:val="00810627"/>
    <w:rsid w:val="008368AB"/>
    <w:rsid w:val="00850A56"/>
    <w:rsid w:val="00863EF6"/>
    <w:rsid w:val="0091073E"/>
    <w:rsid w:val="009466CE"/>
    <w:rsid w:val="00971811"/>
    <w:rsid w:val="00977527"/>
    <w:rsid w:val="00990912"/>
    <w:rsid w:val="009E3273"/>
    <w:rsid w:val="009E351E"/>
    <w:rsid w:val="009E659C"/>
    <w:rsid w:val="00A844D1"/>
    <w:rsid w:val="00B111A8"/>
    <w:rsid w:val="00B65E29"/>
    <w:rsid w:val="00B76FAD"/>
    <w:rsid w:val="00BF5787"/>
    <w:rsid w:val="00BF57BA"/>
    <w:rsid w:val="00C41575"/>
    <w:rsid w:val="00C55A46"/>
    <w:rsid w:val="00CE17CF"/>
    <w:rsid w:val="00D254E3"/>
    <w:rsid w:val="00DE7E64"/>
    <w:rsid w:val="00E059D9"/>
    <w:rsid w:val="00E5621E"/>
    <w:rsid w:val="00EB0894"/>
    <w:rsid w:val="00EB2EB2"/>
    <w:rsid w:val="00F2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F1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F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F1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F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Маркатун Юлия Александровна</dc:creator>
  <cp:keywords/>
  <dc:description/>
  <cp:lastModifiedBy>Morozova.TA</cp:lastModifiedBy>
  <cp:revision>41</cp:revision>
  <cp:lastPrinted>2017-06-13T14:38:00Z</cp:lastPrinted>
  <dcterms:created xsi:type="dcterms:W3CDTF">2017-03-24T13:42:00Z</dcterms:created>
  <dcterms:modified xsi:type="dcterms:W3CDTF">2017-07-07T10:30:00Z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1078857400</vt:i4>
  </property>
  <property fmtid="{D5CDD505-2E9C-101B-9397-08002B2CF9AE}" pid="3" name="_NewReviewCycle">
    <vt:lpwstr/>
  </property>
  <property fmtid="{D5CDD505-2E9C-101B-9397-08002B2CF9AE}" pid="4" name="_EmailSubject">
    <vt:lpwstr>информация по ГОС г. Череповец </vt:lpwstr>
  </property>
  <property fmtid="{D5CDD505-2E9C-101B-9397-08002B2CF9AE}" pid="5" name="_AuthorEmail">
    <vt:lpwstr>dolbnya.mv@cherepovetscity.ru</vt:lpwstr>
  </property>
  <property fmtid="{D5CDD505-2E9C-101B-9397-08002B2CF9AE}" pid="6" name="_AuthorEmailDisplayName">
    <vt:lpwstr>Долбня Марина Владимировна</vt:lpwstr>
  </property>
  <property fmtid="{D5CDD505-2E9C-101B-9397-08002B2CF9AE}" pid="7" name="_ReviewingToolsShownOnce">
    <vt:lpwstr/>
  </property>
</Properties>
</file>