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31" w:rsidRPr="005F3B31" w:rsidRDefault="005F3B31">
      <w:pPr>
        <w:spacing w:after="1" w:line="200" w:lineRule="atLeast"/>
        <w:rPr>
          <w:rFonts w:ascii="Times New Roman" w:hAnsi="Times New Roman"/>
          <w:lang w:val="ru-RU"/>
        </w:rPr>
      </w:pPr>
      <w:r w:rsidRPr="005F3B31">
        <w:rPr>
          <w:rFonts w:ascii="Times New Roman" w:hAnsi="Times New Roman"/>
          <w:sz w:val="20"/>
          <w:lang w:val="ru-RU"/>
        </w:rPr>
        <w:t xml:space="preserve">Документ предоставлен </w:t>
      </w:r>
      <w:hyperlink r:id="rId4" w:history="1">
        <w:r w:rsidRPr="005F3B31">
          <w:rPr>
            <w:rFonts w:ascii="Times New Roman" w:hAnsi="Times New Roman"/>
            <w:color w:val="0000FF"/>
            <w:sz w:val="20"/>
            <w:lang w:val="ru-RU"/>
          </w:rPr>
          <w:t>КонсультантПлюс</w:t>
        </w:r>
      </w:hyperlink>
      <w:r w:rsidRPr="005F3B31">
        <w:rPr>
          <w:rFonts w:ascii="Times New Roman" w:hAnsi="Times New Roman"/>
          <w:sz w:val="20"/>
          <w:lang w:val="ru-RU"/>
        </w:rPr>
        <w:br/>
      </w:r>
    </w:p>
    <w:p w:rsidR="005F3B31" w:rsidRPr="005F3B31" w:rsidRDefault="005F3B31">
      <w:pPr>
        <w:spacing w:after="1" w:line="240" w:lineRule="atLeast"/>
        <w:jc w:val="both"/>
        <w:outlineLvl w:val="0"/>
        <w:rPr>
          <w:rFonts w:ascii="Times New Roman" w:hAnsi="Times New Roman"/>
          <w:lang w:val="ru-RU"/>
        </w:rPr>
      </w:pPr>
    </w:p>
    <w:p w:rsidR="005F3B31" w:rsidRPr="005F3B31" w:rsidRDefault="005F3B31">
      <w:pPr>
        <w:spacing w:after="1" w:line="240" w:lineRule="atLeast"/>
        <w:jc w:val="center"/>
        <w:outlineLvl w:val="0"/>
        <w:rPr>
          <w:rFonts w:ascii="Times New Roman" w:hAnsi="Times New Roman"/>
          <w:lang w:val="ru-RU"/>
        </w:rPr>
      </w:pPr>
      <w:r w:rsidRPr="005F3B31">
        <w:rPr>
          <w:rFonts w:ascii="Times New Roman" w:hAnsi="Times New Roman"/>
          <w:b/>
          <w:lang w:val="ru-RU"/>
        </w:rPr>
        <w:t>ПРАВИТЕЛЬСТВО ВОЛОГОДСКОЙ ОБЛАСТИ</w:t>
      </w:r>
    </w:p>
    <w:p w:rsidR="005F3B31" w:rsidRPr="005F3B31" w:rsidRDefault="005F3B31">
      <w:pPr>
        <w:spacing w:after="1" w:line="240" w:lineRule="atLeast"/>
        <w:jc w:val="center"/>
        <w:rPr>
          <w:rFonts w:ascii="Times New Roman" w:hAnsi="Times New Roman"/>
          <w:lang w:val="ru-RU"/>
        </w:rPr>
      </w:pP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ПОСТАНОВЛЕНИЕ</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 xml:space="preserve">от 19 января 2015 г. </w:t>
      </w:r>
      <w:r w:rsidRPr="005F3B31">
        <w:rPr>
          <w:rFonts w:ascii="Times New Roman" w:hAnsi="Times New Roman"/>
          <w:b/>
        </w:rPr>
        <w:t>N</w:t>
      </w:r>
      <w:r w:rsidRPr="005F3B31">
        <w:rPr>
          <w:rFonts w:ascii="Times New Roman" w:hAnsi="Times New Roman"/>
          <w:b/>
          <w:lang w:val="ru-RU"/>
        </w:rPr>
        <w:t xml:space="preserve"> 32</w:t>
      </w:r>
    </w:p>
    <w:p w:rsidR="005F3B31" w:rsidRPr="005F3B31" w:rsidRDefault="005F3B31">
      <w:pPr>
        <w:spacing w:after="1" w:line="240" w:lineRule="atLeast"/>
        <w:jc w:val="center"/>
        <w:rPr>
          <w:rFonts w:ascii="Times New Roman" w:hAnsi="Times New Roman"/>
          <w:lang w:val="ru-RU"/>
        </w:rPr>
      </w:pP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ОБ УТВЕРЖДЕНИИ ПОРЯДКА ОПРЕДЕЛЕНИЯ</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ОБЪЕМА И ПРЕДОСТАВЛЕНИЯ СУБСИДИЙ СОЦИАЛЬНО</w:t>
      </w:r>
    </w:p>
    <w:p w:rsidR="005F3B31" w:rsidRPr="005F3B31" w:rsidRDefault="005F3B31">
      <w:pPr>
        <w:spacing w:after="1" w:line="240" w:lineRule="atLeast"/>
        <w:jc w:val="center"/>
        <w:rPr>
          <w:rFonts w:ascii="Times New Roman" w:hAnsi="Times New Roman"/>
        </w:rPr>
      </w:pPr>
      <w:r w:rsidRPr="005F3B31">
        <w:rPr>
          <w:rFonts w:ascii="Times New Roman" w:hAnsi="Times New Roman"/>
          <w:b/>
        </w:rPr>
        <w:t>ОРИЕНТИРОВАННЫМ НЕКОММЕРЧЕСКИМ ОРГАНИЗАЦИЯМ</w:t>
      </w:r>
    </w:p>
    <w:p w:rsidR="005F3B31" w:rsidRPr="005F3B31" w:rsidRDefault="005F3B31">
      <w:pPr>
        <w:spacing w:after="1"/>
        <w:rPr>
          <w:rFonts w:ascii="Times New Roman" w:hAnsi="Times New Roman"/>
        </w:rPr>
      </w:pP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465"/>
      </w:tblGrid>
      <w:tr w:rsidR="005F3B31" w:rsidRPr="005F3B31">
        <w:trPr>
          <w:jc w:val="center"/>
        </w:trPr>
        <w:tc>
          <w:tcPr>
            <w:tcW w:w="10405" w:type="dxa"/>
            <w:tcBorders>
              <w:top w:val="nil"/>
              <w:left w:val="single" w:sz="24" w:space="0" w:color="CED3F1"/>
              <w:bottom w:val="nil"/>
              <w:right w:val="single" w:sz="24" w:space="0" w:color="F4F3F8"/>
            </w:tcBorders>
            <w:shd w:val="clear" w:color="auto" w:fill="F4F3F8"/>
          </w:tcPr>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Список изменяющих документов</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(в ред. постановлений Правительства Вологодской области</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 xml:space="preserve">от 19.12.2016 </w:t>
            </w:r>
            <w:hyperlink r:id="rId5" w:history="1">
              <w:r w:rsidRPr="005F3B31">
                <w:rPr>
                  <w:rFonts w:ascii="Times New Roman" w:hAnsi="Times New Roman"/>
                  <w:color w:val="0000FF"/>
                </w:rPr>
                <w:t>N</w:t>
              </w:r>
              <w:r w:rsidRPr="005F3B31">
                <w:rPr>
                  <w:rFonts w:ascii="Times New Roman" w:hAnsi="Times New Roman"/>
                  <w:color w:val="0000FF"/>
                  <w:lang w:val="ru-RU"/>
                </w:rPr>
                <w:t xml:space="preserve"> 1135</w:t>
              </w:r>
            </w:hyperlink>
            <w:r w:rsidRPr="005F3B31">
              <w:rPr>
                <w:rFonts w:ascii="Times New Roman" w:hAnsi="Times New Roman"/>
                <w:color w:val="392C69"/>
                <w:lang w:val="ru-RU"/>
              </w:rPr>
              <w:t xml:space="preserve">, от 24.04.2017 </w:t>
            </w:r>
            <w:hyperlink r:id="rId6" w:history="1">
              <w:r w:rsidRPr="005F3B31">
                <w:rPr>
                  <w:rFonts w:ascii="Times New Roman" w:hAnsi="Times New Roman"/>
                  <w:color w:val="0000FF"/>
                </w:rPr>
                <w:t>N</w:t>
              </w:r>
              <w:r w:rsidRPr="005F3B31">
                <w:rPr>
                  <w:rFonts w:ascii="Times New Roman" w:hAnsi="Times New Roman"/>
                  <w:color w:val="0000FF"/>
                  <w:lang w:val="ru-RU"/>
                </w:rPr>
                <w:t xml:space="preserve"> 376</w:t>
              </w:r>
            </w:hyperlink>
            <w:r w:rsidRPr="005F3B31">
              <w:rPr>
                <w:rFonts w:ascii="Times New Roman" w:hAnsi="Times New Roman"/>
                <w:color w:val="392C69"/>
                <w:lang w:val="ru-RU"/>
              </w:rPr>
              <w:t xml:space="preserve">, от 07.08.2017 </w:t>
            </w:r>
            <w:hyperlink r:id="rId7" w:history="1">
              <w:r w:rsidRPr="005F3B31">
                <w:rPr>
                  <w:rFonts w:ascii="Times New Roman" w:hAnsi="Times New Roman"/>
                  <w:color w:val="0000FF"/>
                </w:rPr>
                <w:t>N</w:t>
              </w:r>
              <w:r w:rsidRPr="005F3B31">
                <w:rPr>
                  <w:rFonts w:ascii="Times New Roman" w:hAnsi="Times New Roman"/>
                  <w:color w:val="0000FF"/>
                  <w:lang w:val="ru-RU"/>
                </w:rPr>
                <w:t xml:space="preserve"> 706</w:t>
              </w:r>
            </w:hyperlink>
            <w:r w:rsidRPr="005F3B31">
              <w:rPr>
                <w:rFonts w:ascii="Times New Roman" w:hAnsi="Times New Roman"/>
                <w:color w:val="392C69"/>
                <w:lang w:val="ru-RU"/>
              </w:rPr>
              <w:t>,</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 xml:space="preserve">от 21.08.2017 </w:t>
            </w:r>
            <w:hyperlink r:id="rId8" w:history="1">
              <w:r w:rsidRPr="005F3B31">
                <w:rPr>
                  <w:rFonts w:ascii="Times New Roman" w:hAnsi="Times New Roman"/>
                  <w:color w:val="0000FF"/>
                </w:rPr>
                <w:t>N</w:t>
              </w:r>
              <w:r w:rsidRPr="005F3B31">
                <w:rPr>
                  <w:rFonts w:ascii="Times New Roman" w:hAnsi="Times New Roman"/>
                  <w:color w:val="0000FF"/>
                  <w:lang w:val="ru-RU"/>
                </w:rPr>
                <w:t xml:space="preserve"> 748</w:t>
              </w:r>
            </w:hyperlink>
            <w:r w:rsidRPr="005F3B31">
              <w:rPr>
                <w:rFonts w:ascii="Times New Roman" w:hAnsi="Times New Roman"/>
                <w:color w:val="392C69"/>
                <w:lang w:val="ru-RU"/>
              </w:rPr>
              <w:t xml:space="preserve">, от 22.01.2018 </w:t>
            </w:r>
            <w:hyperlink r:id="rId9" w:history="1">
              <w:r w:rsidRPr="005F3B31">
                <w:rPr>
                  <w:rFonts w:ascii="Times New Roman" w:hAnsi="Times New Roman"/>
                  <w:color w:val="0000FF"/>
                </w:rPr>
                <w:t>N</w:t>
              </w:r>
              <w:r w:rsidRPr="005F3B31">
                <w:rPr>
                  <w:rFonts w:ascii="Times New Roman" w:hAnsi="Times New Roman"/>
                  <w:color w:val="0000FF"/>
                  <w:lang w:val="ru-RU"/>
                </w:rPr>
                <w:t xml:space="preserve"> 53</w:t>
              </w:r>
            </w:hyperlink>
            <w:r w:rsidRPr="005F3B31">
              <w:rPr>
                <w:rFonts w:ascii="Times New Roman" w:hAnsi="Times New Roman"/>
                <w:color w:val="392C69"/>
                <w:lang w:val="ru-RU"/>
              </w:rPr>
              <w:t xml:space="preserve">, от 30.07.2018 </w:t>
            </w:r>
            <w:hyperlink r:id="rId10" w:history="1">
              <w:r w:rsidRPr="005F3B31">
                <w:rPr>
                  <w:rFonts w:ascii="Times New Roman" w:hAnsi="Times New Roman"/>
                  <w:color w:val="0000FF"/>
                </w:rPr>
                <w:t>N</w:t>
              </w:r>
              <w:r w:rsidRPr="005F3B31">
                <w:rPr>
                  <w:rFonts w:ascii="Times New Roman" w:hAnsi="Times New Roman"/>
                  <w:color w:val="0000FF"/>
                  <w:lang w:val="ru-RU"/>
                </w:rPr>
                <w:t xml:space="preserve"> 695</w:t>
              </w:r>
            </w:hyperlink>
            <w:r w:rsidRPr="005F3B31">
              <w:rPr>
                <w:rFonts w:ascii="Times New Roman" w:hAnsi="Times New Roman"/>
                <w:color w:val="392C69"/>
                <w:lang w:val="ru-RU"/>
              </w:rPr>
              <w:t>,</w:t>
            </w:r>
          </w:p>
          <w:p w:rsidR="005F3B31" w:rsidRPr="005F3B31" w:rsidRDefault="005F3B31">
            <w:pPr>
              <w:spacing w:after="1" w:line="240" w:lineRule="atLeast"/>
              <w:jc w:val="center"/>
              <w:rPr>
                <w:rFonts w:ascii="Times New Roman" w:hAnsi="Times New Roman"/>
              </w:rPr>
            </w:pPr>
            <w:r w:rsidRPr="005F3B31">
              <w:rPr>
                <w:rFonts w:ascii="Times New Roman" w:hAnsi="Times New Roman"/>
                <w:color w:val="392C69"/>
              </w:rPr>
              <w:t xml:space="preserve">от 20.08.2018 </w:t>
            </w:r>
            <w:hyperlink r:id="rId11" w:history="1">
              <w:r w:rsidRPr="005F3B31">
                <w:rPr>
                  <w:rFonts w:ascii="Times New Roman" w:hAnsi="Times New Roman"/>
                  <w:color w:val="0000FF"/>
                </w:rPr>
                <w:t>N 746</w:t>
              </w:r>
            </w:hyperlink>
            <w:r w:rsidRPr="005F3B31">
              <w:rPr>
                <w:rFonts w:ascii="Times New Roman" w:hAnsi="Times New Roman"/>
                <w:color w:val="392C69"/>
              </w:rPr>
              <w:t>)</w:t>
            </w: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 xml:space="preserve">Руководствуясь </w:t>
      </w:r>
      <w:hyperlink r:id="rId12" w:history="1">
        <w:r w:rsidRPr="005F3B31">
          <w:rPr>
            <w:rFonts w:ascii="Times New Roman" w:hAnsi="Times New Roman"/>
            <w:color w:val="0000FF"/>
            <w:lang w:val="ru-RU"/>
          </w:rPr>
          <w:t>статьей 78(1)</w:t>
        </w:r>
      </w:hyperlink>
      <w:r w:rsidRPr="005F3B31">
        <w:rPr>
          <w:rFonts w:ascii="Times New Roman" w:hAnsi="Times New Roman"/>
          <w:lang w:val="ru-RU"/>
        </w:rPr>
        <w:t xml:space="preserve"> Бюджетного кодекса Российской Федерации, </w:t>
      </w:r>
      <w:hyperlink r:id="rId13" w:history="1">
        <w:r w:rsidRPr="005F3B31">
          <w:rPr>
            <w:rFonts w:ascii="Times New Roman" w:hAnsi="Times New Roman"/>
            <w:color w:val="0000FF"/>
            <w:lang w:val="ru-RU"/>
          </w:rPr>
          <w:t>статьей 31(1)</w:t>
        </w:r>
      </w:hyperlink>
      <w:r w:rsidRPr="005F3B31">
        <w:rPr>
          <w:rFonts w:ascii="Times New Roman" w:hAnsi="Times New Roman"/>
          <w:lang w:val="ru-RU"/>
        </w:rPr>
        <w:t xml:space="preserve"> Федерального закона от 12 января 1996 года </w:t>
      </w:r>
      <w:r w:rsidRPr="005F3B31">
        <w:rPr>
          <w:rFonts w:ascii="Times New Roman" w:hAnsi="Times New Roman"/>
        </w:rPr>
        <w:t>N</w:t>
      </w:r>
      <w:r w:rsidRPr="005F3B31">
        <w:rPr>
          <w:rFonts w:ascii="Times New Roman" w:hAnsi="Times New Roman"/>
          <w:lang w:val="ru-RU"/>
        </w:rPr>
        <w:t xml:space="preserve"> 7-ФЗ "О некоммерческих организациях", </w:t>
      </w:r>
      <w:hyperlink r:id="rId14" w:history="1">
        <w:r w:rsidRPr="005F3B31">
          <w:rPr>
            <w:rFonts w:ascii="Times New Roman" w:hAnsi="Times New Roman"/>
            <w:color w:val="0000FF"/>
            <w:lang w:val="ru-RU"/>
          </w:rPr>
          <w:t>законом</w:t>
        </w:r>
      </w:hyperlink>
      <w:r w:rsidRPr="005F3B31">
        <w:rPr>
          <w:rFonts w:ascii="Times New Roman" w:hAnsi="Times New Roman"/>
          <w:lang w:val="ru-RU"/>
        </w:rPr>
        <w:t xml:space="preserve"> области от 18 октября 2013 года </w:t>
      </w:r>
      <w:r w:rsidRPr="005F3B31">
        <w:rPr>
          <w:rFonts w:ascii="Times New Roman" w:hAnsi="Times New Roman"/>
        </w:rPr>
        <w:t>N</w:t>
      </w:r>
      <w:r w:rsidRPr="005F3B31">
        <w:rPr>
          <w:rFonts w:ascii="Times New Roman" w:hAnsi="Times New Roman"/>
          <w:lang w:val="ru-RU"/>
        </w:rPr>
        <w:t xml:space="preserve"> 3184-ОЗ "О государственной поддержке социально ориентированных некоммерческих организаций", государственной </w:t>
      </w:r>
      <w:hyperlink r:id="rId15" w:history="1">
        <w:r w:rsidRPr="005F3B31">
          <w:rPr>
            <w:rFonts w:ascii="Times New Roman" w:hAnsi="Times New Roman"/>
            <w:color w:val="0000FF"/>
            <w:lang w:val="ru-RU"/>
          </w:rPr>
          <w:t>программой</w:t>
        </w:r>
      </w:hyperlink>
      <w:r w:rsidRPr="005F3B31">
        <w:rPr>
          <w:rFonts w:ascii="Times New Roman" w:hAnsi="Times New Roman"/>
          <w:lang w:val="ru-RU"/>
        </w:rPr>
        <w:t xml:space="preserve"> "Создание условий для развития гражданского общества и потенциала молодежи в Вологодской области на 2014 - 2018 годы", утвержденной постановлением Правительства области от 28 октября 2013 года </w:t>
      </w:r>
      <w:r w:rsidRPr="005F3B31">
        <w:rPr>
          <w:rFonts w:ascii="Times New Roman" w:hAnsi="Times New Roman"/>
        </w:rPr>
        <w:t>N</w:t>
      </w:r>
      <w:r w:rsidRPr="005F3B31">
        <w:rPr>
          <w:rFonts w:ascii="Times New Roman" w:hAnsi="Times New Roman"/>
          <w:lang w:val="ru-RU"/>
        </w:rPr>
        <w:t xml:space="preserve"> 1102, Правительство области постановляет:</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1. Утвердить прилагаемый </w:t>
      </w:r>
      <w:hyperlink w:anchor="P37" w:history="1">
        <w:r w:rsidRPr="005F3B31">
          <w:rPr>
            <w:rFonts w:ascii="Times New Roman" w:hAnsi="Times New Roman"/>
            <w:color w:val="0000FF"/>
            <w:lang w:val="ru-RU"/>
          </w:rPr>
          <w:t>Порядок</w:t>
        </w:r>
      </w:hyperlink>
      <w:r w:rsidRPr="005F3B31">
        <w:rPr>
          <w:rFonts w:ascii="Times New Roman" w:hAnsi="Times New Roman"/>
          <w:lang w:val="ru-RU"/>
        </w:rPr>
        <w:t xml:space="preserve"> определения объема и предоставления субсидий социально ориентированным некоммерческим организациям.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 Признать утратившими силу:</w:t>
      </w:r>
    </w:p>
    <w:p w:rsidR="005F3B31" w:rsidRPr="005F3B31" w:rsidRDefault="005F3B31">
      <w:pPr>
        <w:spacing w:before="240" w:after="1" w:line="240" w:lineRule="atLeast"/>
        <w:ind w:firstLine="540"/>
        <w:jc w:val="both"/>
        <w:rPr>
          <w:rFonts w:ascii="Times New Roman" w:hAnsi="Times New Roman"/>
          <w:lang w:val="ru-RU"/>
        </w:rPr>
      </w:pPr>
      <w:hyperlink r:id="rId16" w:history="1">
        <w:r w:rsidRPr="005F3B31">
          <w:rPr>
            <w:rFonts w:ascii="Times New Roman" w:hAnsi="Times New Roman"/>
            <w:color w:val="0000FF"/>
            <w:lang w:val="ru-RU"/>
          </w:rPr>
          <w:t>постановление</w:t>
        </w:r>
      </w:hyperlink>
      <w:r w:rsidRPr="005F3B31">
        <w:rPr>
          <w:rFonts w:ascii="Times New Roman" w:hAnsi="Times New Roman"/>
          <w:lang w:val="ru-RU"/>
        </w:rPr>
        <w:t xml:space="preserve"> Правительства области от 23 декабря 2013 года </w:t>
      </w:r>
      <w:r w:rsidRPr="005F3B31">
        <w:rPr>
          <w:rFonts w:ascii="Times New Roman" w:hAnsi="Times New Roman"/>
        </w:rPr>
        <w:t>N</w:t>
      </w:r>
      <w:r w:rsidRPr="005F3B31">
        <w:rPr>
          <w:rFonts w:ascii="Times New Roman" w:hAnsi="Times New Roman"/>
          <w:lang w:val="ru-RU"/>
        </w:rPr>
        <w:t xml:space="preserve"> 1360 "Об утверждении Порядка определения объема и предоставления субсидий социально ориентированным некоммерческим организациям", за исключением </w:t>
      </w:r>
      <w:hyperlink r:id="rId17" w:history="1">
        <w:r w:rsidRPr="005F3B31">
          <w:rPr>
            <w:rFonts w:ascii="Times New Roman" w:hAnsi="Times New Roman"/>
            <w:color w:val="0000FF"/>
            <w:lang w:val="ru-RU"/>
          </w:rPr>
          <w:t>пунктов 2</w:t>
        </w:r>
      </w:hyperlink>
      <w:r w:rsidRPr="005F3B31">
        <w:rPr>
          <w:rFonts w:ascii="Times New Roman" w:hAnsi="Times New Roman"/>
          <w:lang w:val="ru-RU"/>
        </w:rPr>
        <w:t xml:space="preserve"> и </w:t>
      </w:r>
      <w:hyperlink r:id="rId18" w:history="1">
        <w:r w:rsidRPr="005F3B31">
          <w:rPr>
            <w:rFonts w:ascii="Times New Roman" w:hAnsi="Times New Roman"/>
            <w:color w:val="0000FF"/>
            <w:lang w:val="ru-RU"/>
          </w:rPr>
          <w:t>3</w:t>
        </w:r>
      </w:hyperlink>
      <w:r w:rsidRPr="005F3B31">
        <w:rPr>
          <w:rFonts w:ascii="Times New Roman" w:hAnsi="Times New Roman"/>
          <w:lang w:val="ru-RU"/>
        </w:rPr>
        <w:t>;</w:t>
      </w:r>
    </w:p>
    <w:p w:rsidR="005F3B31" w:rsidRPr="005F3B31" w:rsidRDefault="005F3B31">
      <w:pPr>
        <w:spacing w:before="240" w:after="1" w:line="240" w:lineRule="atLeast"/>
        <w:ind w:firstLine="540"/>
        <w:jc w:val="both"/>
        <w:rPr>
          <w:rFonts w:ascii="Times New Roman" w:hAnsi="Times New Roman"/>
          <w:lang w:val="ru-RU"/>
        </w:rPr>
      </w:pPr>
      <w:hyperlink r:id="rId19" w:history="1">
        <w:r w:rsidRPr="005F3B31">
          <w:rPr>
            <w:rFonts w:ascii="Times New Roman" w:hAnsi="Times New Roman"/>
            <w:color w:val="0000FF"/>
            <w:lang w:val="ru-RU"/>
          </w:rPr>
          <w:t>постановление</w:t>
        </w:r>
      </w:hyperlink>
      <w:r w:rsidRPr="005F3B31">
        <w:rPr>
          <w:rFonts w:ascii="Times New Roman" w:hAnsi="Times New Roman"/>
          <w:lang w:val="ru-RU"/>
        </w:rPr>
        <w:t xml:space="preserve"> Правительства области от 3 февраля 2014 года </w:t>
      </w:r>
      <w:r w:rsidRPr="005F3B31">
        <w:rPr>
          <w:rFonts w:ascii="Times New Roman" w:hAnsi="Times New Roman"/>
        </w:rPr>
        <w:t>N</w:t>
      </w:r>
      <w:r w:rsidRPr="005F3B31">
        <w:rPr>
          <w:rFonts w:ascii="Times New Roman" w:hAnsi="Times New Roman"/>
          <w:lang w:val="ru-RU"/>
        </w:rPr>
        <w:t xml:space="preserve"> 67 "О внесении изменения в постановление Правительства области от 23 декабря 2013 года </w:t>
      </w:r>
      <w:r w:rsidRPr="005F3B31">
        <w:rPr>
          <w:rFonts w:ascii="Times New Roman" w:hAnsi="Times New Roman"/>
        </w:rPr>
        <w:t>N</w:t>
      </w:r>
      <w:r w:rsidRPr="005F3B31">
        <w:rPr>
          <w:rFonts w:ascii="Times New Roman" w:hAnsi="Times New Roman"/>
          <w:lang w:val="ru-RU"/>
        </w:rPr>
        <w:t xml:space="preserve"> 1360";</w:t>
      </w:r>
    </w:p>
    <w:p w:rsidR="005F3B31" w:rsidRPr="005F3B31" w:rsidRDefault="005F3B31">
      <w:pPr>
        <w:spacing w:before="240" w:after="1" w:line="240" w:lineRule="atLeast"/>
        <w:ind w:firstLine="540"/>
        <w:jc w:val="both"/>
        <w:rPr>
          <w:rFonts w:ascii="Times New Roman" w:hAnsi="Times New Roman"/>
          <w:lang w:val="ru-RU"/>
        </w:rPr>
      </w:pPr>
      <w:hyperlink r:id="rId20" w:history="1">
        <w:r w:rsidRPr="005F3B31">
          <w:rPr>
            <w:rFonts w:ascii="Times New Roman" w:hAnsi="Times New Roman"/>
            <w:color w:val="0000FF"/>
            <w:lang w:val="ru-RU"/>
          </w:rPr>
          <w:t>постановление</w:t>
        </w:r>
      </w:hyperlink>
      <w:r w:rsidRPr="005F3B31">
        <w:rPr>
          <w:rFonts w:ascii="Times New Roman" w:hAnsi="Times New Roman"/>
          <w:lang w:val="ru-RU"/>
        </w:rPr>
        <w:t xml:space="preserve"> Правительства области от 8 декабря 2014 года </w:t>
      </w:r>
      <w:r w:rsidRPr="005F3B31">
        <w:rPr>
          <w:rFonts w:ascii="Times New Roman" w:hAnsi="Times New Roman"/>
        </w:rPr>
        <w:t>N</w:t>
      </w:r>
      <w:r w:rsidRPr="005F3B31">
        <w:rPr>
          <w:rFonts w:ascii="Times New Roman" w:hAnsi="Times New Roman"/>
          <w:lang w:val="ru-RU"/>
        </w:rPr>
        <w:t xml:space="preserve"> 1110 "О внесении изменений в постановление Правительства области от 23 декабря 2013 года </w:t>
      </w:r>
      <w:r w:rsidRPr="005F3B31">
        <w:rPr>
          <w:rFonts w:ascii="Times New Roman" w:hAnsi="Times New Roman"/>
        </w:rPr>
        <w:t>N</w:t>
      </w:r>
      <w:r w:rsidRPr="005F3B31">
        <w:rPr>
          <w:rFonts w:ascii="Times New Roman" w:hAnsi="Times New Roman"/>
          <w:lang w:val="ru-RU"/>
        </w:rPr>
        <w:t xml:space="preserve"> 1360";</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постановление Правительства области от 10 февраля 2014 года </w:t>
      </w:r>
      <w:r w:rsidRPr="005F3B31">
        <w:rPr>
          <w:rFonts w:ascii="Times New Roman" w:hAnsi="Times New Roman"/>
        </w:rPr>
        <w:t>N</w:t>
      </w:r>
      <w:r w:rsidRPr="005F3B31">
        <w:rPr>
          <w:rFonts w:ascii="Times New Roman" w:hAnsi="Times New Roman"/>
          <w:lang w:val="ru-RU"/>
        </w:rPr>
        <w:t xml:space="preserve"> 80 "О создании конкурсной комиссии по отбору социально ориентированных некоммерческих организаций для предоставления субсидий".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3. Установить, что </w:t>
      </w:r>
      <w:hyperlink r:id="rId21" w:history="1">
        <w:r w:rsidRPr="005F3B31">
          <w:rPr>
            <w:rFonts w:ascii="Times New Roman" w:hAnsi="Times New Roman"/>
            <w:color w:val="0000FF"/>
            <w:lang w:val="ru-RU"/>
          </w:rPr>
          <w:t>раздел 5</w:t>
        </w:r>
      </w:hyperlink>
      <w:r w:rsidRPr="005F3B31">
        <w:rPr>
          <w:rFonts w:ascii="Times New Roman" w:hAnsi="Times New Roman"/>
          <w:lang w:val="ru-RU"/>
        </w:rPr>
        <w:t xml:space="preserve"> "Контроль за предоставлением и использованием субсидий социально ориентированными некоммерческими организациями" Порядка определения объема и предоставления субсидий социально ориентированным некоммерческим организациям, утвержденного постановлением Правительства области от 23 декабря 2013 года </w:t>
      </w:r>
      <w:r w:rsidRPr="005F3B31">
        <w:rPr>
          <w:rFonts w:ascii="Times New Roman" w:hAnsi="Times New Roman"/>
        </w:rPr>
        <w:t>N</w:t>
      </w:r>
      <w:r w:rsidRPr="005F3B31">
        <w:rPr>
          <w:rFonts w:ascii="Times New Roman" w:hAnsi="Times New Roman"/>
          <w:lang w:val="ru-RU"/>
        </w:rPr>
        <w:t xml:space="preserve"> 1360, применяется к правоотношениям, возникшим в связи с предоставлением субсидий в соответствии с указанным Порядком.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4. Настоящее постановление вступает в силу со дня его принятия.</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right"/>
        <w:rPr>
          <w:rFonts w:ascii="Times New Roman" w:hAnsi="Times New Roman"/>
          <w:lang w:val="ru-RU"/>
        </w:rPr>
      </w:pPr>
      <w:r w:rsidRPr="005F3B31">
        <w:rPr>
          <w:rFonts w:ascii="Times New Roman" w:hAnsi="Times New Roman"/>
          <w:lang w:val="ru-RU"/>
        </w:rPr>
        <w:t>Губернатор области</w:t>
      </w:r>
    </w:p>
    <w:p w:rsidR="005F3B31" w:rsidRPr="005F3B31" w:rsidRDefault="005F3B31">
      <w:pPr>
        <w:spacing w:after="1" w:line="240" w:lineRule="atLeast"/>
        <w:jc w:val="right"/>
        <w:rPr>
          <w:rFonts w:ascii="Times New Roman" w:hAnsi="Times New Roman"/>
          <w:lang w:val="ru-RU"/>
        </w:rPr>
      </w:pPr>
      <w:r w:rsidRPr="005F3B31">
        <w:rPr>
          <w:rFonts w:ascii="Times New Roman" w:hAnsi="Times New Roman"/>
          <w:lang w:val="ru-RU"/>
        </w:rPr>
        <w:t>О.А.КУВШИННИКОВ</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right"/>
        <w:outlineLvl w:val="0"/>
        <w:rPr>
          <w:rFonts w:ascii="Times New Roman" w:hAnsi="Times New Roman"/>
          <w:lang w:val="ru-RU"/>
        </w:rPr>
      </w:pPr>
      <w:r w:rsidRPr="005F3B31">
        <w:rPr>
          <w:rFonts w:ascii="Times New Roman" w:hAnsi="Times New Roman"/>
          <w:lang w:val="ru-RU"/>
        </w:rPr>
        <w:t>Утвержден</w:t>
      </w:r>
    </w:p>
    <w:p w:rsidR="005F3B31" w:rsidRPr="005F3B31" w:rsidRDefault="005F3B31">
      <w:pPr>
        <w:spacing w:after="1" w:line="240" w:lineRule="atLeast"/>
        <w:jc w:val="right"/>
        <w:rPr>
          <w:rFonts w:ascii="Times New Roman" w:hAnsi="Times New Roman"/>
          <w:lang w:val="ru-RU"/>
        </w:rPr>
      </w:pPr>
      <w:r w:rsidRPr="005F3B31">
        <w:rPr>
          <w:rFonts w:ascii="Times New Roman" w:hAnsi="Times New Roman"/>
          <w:lang w:val="ru-RU"/>
        </w:rPr>
        <w:t>Постановлением</w:t>
      </w:r>
    </w:p>
    <w:p w:rsidR="005F3B31" w:rsidRPr="005F3B31" w:rsidRDefault="005F3B31">
      <w:pPr>
        <w:spacing w:after="1" w:line="240" w:lineRule="atLeast"/>
        <w:jc w:val="right"/>
        <w:rPr>
          <w:rFonts w:ascii="Times New Roman" w:hAnsi="Times New Roman"/>
          <w:lang w:val="ru-RU"/>
        </w:rPr>
      </w:pPr>
      <w:r w:rsidRPr="005F3B31">
        <w:rPr>
          <w:rFonts w:ascii="Times New Roman" w:hAnsi="Times New Roman"/>
          <w:lang w:val="ru-RU"/>
        </w:rPr>
        <w:t>Правительства области</w:t>
      </w:r>
    </w:p>
    <w:p w:rsidR="005F3B31" w:rsidRPr="005F3B31" w:rsidRDefault="005F3B31">
      <w:pPr>
        <w:spacing w:after="1" w:line="240" w:lineRule="atLeast"/>
        <w:jc w:val="right"/>
        <w:rPr>
          <w:rFonts w:ascii="Times New Roman" w:hAnsi="Times New Roman"/>
          <w:lang w:val="ru-RU"/>
        </w:rPr>
      </w:pPr>
      <w:r w:rsidRPr="005F3B31">
        <w:rPr>
          <w:rFonts w:ascii="Times New Roman" w:hAnsi="Times New Roman"/>
          <w:lang w:val="ru-RU"/>
        </w:rPr>
        <w:t xml:space="preserve">от 19 января 2015 г. </w:t>
      </w:r>
      <w:r w:rsidRPr="005F3B31">
        <w:rPr>
          <w:rFonts w:ascii="Times New Roman" w:hAnsi="Times New Roman"/>
        </w:rPr>
        <w:t>N</w:t>
      </w:r>
      <w:r w:rsidRPr="005F3B31">
        <w:rPr>
          <w:rFonts w:ascii="Times New Roman" w:hAnsi="Times New Roman"/>
          <w:lang w:val="ru-RU"/>
        </w:rPr>
        <w:t xml:space="preserve"> 32</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center"/>
        <w:rPr>
          <w:rFonts w:ascii="Times New Roman" w:hAnsi="Times New Roman"/>
          <w:lang w:val="ru-RU"/>
        </w:rPr>
      </w:pPr>
      <w:bookmarkStart w:id="0" w:name="P37"/>
      <w:bookmarkEnd w:id="0"/>
      <w:r w:rsidRPr="005F3B31">
        <w:rPr>
          <w:rFonts w:ascii="Times New Roman" w:hAnsi="Times New Roman"/>
          <w:b/>
          <w:lang w:val="ru-RU"/>
        </w:rPr>
        <w:t>ПОРЯДОК</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ОПРЕДЕЛЕНИЯ ОБЪЕМА И ПРЕДОСТАВЛЕНИЯ СУБСИДИЙ</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СОЦИАЛЬНО ОРИЕНТИРОВАННЫМ НЕКОММЕРЧЕСКИМ</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ОРГАНИЗАЦИЯМ (ДАЛЕЕ - ПОРЯДОК)</w:t>
      </w:r>
    </w:p>
    <w:p w:rsidR="005F3B31" w:rsidRPr="005F3B31" w:rsidRDefault="005F3B31">
      <w:pPr>
        <w:spacing w:after="1"/>
        <w:rPr>
          <w:rFonts w:ascii="Times New Roman" w:hAnsi="Times New Roman"/>
          <w:lang w:val="ru-RU"/>
        </w:rPr>
      </w:pP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465"/>
      </w:tblGrid>
      <w:tr w:rsidR="005F3B31" w:rsidRPr="005F3B31">
        <w:trPr>
          <w:jc w:val="center"/>
        </w:trPr>
        <w:tc>
          <w:tcPr>
            <w:tcW w:w="10405" w:type="dxa"/>
            <w:tcBorders>
              <w:top w:val="nil"/>
              <w:left w:val="single" w:sz="24" w:space="0" w:color="CED3F1"/>
              <w:bottom w:val="nil"/>
              <w:right w:val="single" w:sz="24" w:space="0" w:color="F4F3F8"/>
            </w:tcBorders>
            <w:shd w:val="clear" w:color="auto" w:fill="F4F3F8"/>
          </w:tcPr>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Список изменяющих документов</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(в ред. постановлений Правительства Вологодской области</w:t>
            </w:r>
          </w:p>
          <w:p w:rsidR="005F3B31" w:rsidRPr="005F3B31" w:rsidRDefault="005F3B31">
            <w:pPr>
              <w:spacing w:after="1" w:line="240" w:lineRule="atLeast"/>
              <w:jc w:val="center"/>
              <w:rPr>
                <w:rFonts w:ascii="Times New Roman" w:hAnsi="Times New Roman"/>
              </w:rPr>
            </w:pPr>
            <w:r w:rsidRPr="005F3B31">
              <w:rPr>
                <w:rFonts w:ascii="Times New Roman" w:hAnsi="Times New Roman"/>
                <w:color w:val="392C69"/>
              </w:rPr>
              <w:t xml:space="preserve">от 22.01.2018 </w:t>
            </w:r>
            <w:hyperlink r:id="rId22" w:history="1">
              <w:r w:rsidRPr="005F3B31">
                <w:rPr>
                  <w:rFonts w:ascii="Times New Roman" w:hAnsi="Times New Roman"/>
                  <w:color w:val="0000FF"/>
                </w:rPr>
                <w:t>N 53</w:t>
              </w:r>
            </w:hyperlink>
            <w:r w:rsidRPr="005F3B31">
              <w:rPr>
                <w:rFonts w:ascii="Times New Roman" w:hAnsi="Times New Roman"/>
                <w:color w:val="392C69"/>
              </w:rPr>
              <w:t xml:space="preserve">, от 30.07.2018 </w:t>
            </w:r>
            <w:hyperlink r:id="rId23" w:history="1">
              <w:r w:rsidRPr="005F3B31">
                <w:rPr>
                  <w:rFonts w:ascii="Times New Roman" w:hAnsi="Times New Roman"/>
                  <w:color w:val="0000FF"/>
                </w:rPr>
                <w:t>N 695</w:t>
              </w:r>
            </w:hyperlink>
            <w:r w:rsidRPr="005F3B31">
              <w:rPr>
                <w:rFonts w:ascii="Times New Roman" w:hAnsi="Times New Roman"/>
                <w:color w:val="392C69"/>
              </w:rPr>
              <w:t xml:space="preserve">, от 20.08.2018 </w:t>
            </w:r>
            <w:hyperlink r:id="rId24" w:history="1">
              <w:r w:rsidRPr="005F3B31">
                <w:rPr>
                  <w:rFonts w:ascii="Times New Roman" w:hAnsi="Times New Roman"/>
                  <w:color w:val="0000FF"/>
                </w:rPr>
                <w:t>N 746</w:t>
              </w:r>
            </w:hyperlink>
            <w:r w:rsidRPr="005F3B31">
              <w:rPr>
                <w:rFonts w:ascii="Times New Roman" w:hAnsi="Times New Roman"/>
                <w:color w:val="392C69"/>
              </w:rPr>
              <w:t>)</w:t>
            </w: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jc w:val="center"/>
        <w:outlineLvl w:val="1"/>
        <w:rPr>
          <w:rFonts w:ascii="Times New Roman" w:hAnsi="Times New Roman"/>
        </w:rPr>
      </w:pPr>
      <w:r w:rsidRPr="005F3B31">
        <w:rPr>
          <w:rFonts w:ascii="Times New Roman" w:hAnsi="Times New Roman"/>
          <w:b/>
        </w:rPr>
        <w:t>1. Общие положения о предоставлении субсидий</w:t>
      </w:r>
    </w:p>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1.1. Настоящий Порядок устанавливает цели, условия и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(далее - социально ориентированные некоммерческие организации), на реализацию общественно полезных проектов (программ), связанных с осуществлением уставной деятельности (далее - субсидия, субсидии), за счет средств областного бюджета, в том числе за счет средств федерального бюджета, а также порядок определения объема субсидий, осуществления контроля за предоставлением и использованием субсидий социально ориентированными некоммерческими организациями.</w:t>
      </w:r>
    </w:p>
    <w:p w:rsidR="005F3B31" w:rsidRPr="005F3B31" w:rsidRDefault="005F3B31">
      <w:pPr>
        <w:spacing w:before="240" w:after="1" w:line="240" w:lineRule="atLeast"/>
        <w:ind w:firstLine="540"/>
        <w:jc w:val="both"/>
        <w:rPr>
          <w:rFonts w:ascii="Times New Roman" w:hAnsi="Times New Roman"/>
          <w:lang w:val="ru-RU"/>
        </w:rPr>
      </w:pPr>
      <w:bookmarkStart w:id="1" w:name="P48"/>
      <w:bookmarkEnd w:id="1"/>
      <w:r w:rsidRPr="005F3B31">
        <w:rPr>
          <w:rFonts w:ascii="Times New Roman" w:hAnsi="Times New Roman"/>
          <w:lang w:val="ru-RU"/>
        </w:rPr>
        <w:t xml:space="preserve">1.2. Субсидии предоставляются в целях государственной поддержки социально ориентированных некоммерческих организаций при условии осуществления ими видов деятельности, предусмотренных </w:t>
      </w:r>
      <w:hyperlink r:id="rId25" w:history="1">
        <w:r w:rsidRPr="005F3B31">
          <w:rPr>
            <w:rFonts w:ascii="Times New Roman" w:hAnsi="Times New Roman"/>
            <w:color w:val="0000FF"/>
            <w:lang w:val="ru-RU"/>
          </w:rPr>
          <w:t>частью 1 статьи 31.1</w:t>
        </w:r>
      </w:hyperlink>
      <w:r w:rsidRPr="005F3B31">
        <w:rPr>
          <w:rFonts w:ascii="Times New Roman" w:hAnsi="Times New Roman"/>
          <w:lang w:val="ru-RU"/>
        </w:rPr>
        <w:t xml:space="preserve"> Федерального закона от 12 января 1996 года </w:t>
      </w:r>
      <w:r w:rsidRPr="005F3B31">
        <w:rPr>
          <w:rFonts w:ascii="Times New Roman" w:hAnsi="Times New Roman"/>
        </w:rPr>
        <w:t>N</w:t>
      </w:r>
      <w:r w:rsidRPr="005F3B31">
        <w:rPr>
          <w:rFonts w:ascii="Times New Roman" w:hAnsi="Times New Roman"/>
          <w:lang w:val="ru-RU"/>
        </w:rPr>
        <w:t xml:space="preserve"> 7-ФЗ "О некоммерческих организациях" (далее - Федеральный закон "О некоммерческих организациях").</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При этом приоритетными направлениями являются следующие: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профилактика социального сиротства, поддержка материнства и детства;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повышение качества жизни людей пожилого возраста;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социальная адаптация инвалидов и их семей;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развитие дополнительного образования, научно-технического и художественного творчества, массового спорта, деятельности в сфере краеведения и экологии;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развитие межнационального сотрудничества;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социальная поддержка и социальное обслуживание малоимущих граждан и граждан, находящихся в трудной жизненной ситуации;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охрана здоровья населения и пропаганда здорового образа жизни;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патриотическое, духовно-нравственное, гражданское воспитание личности;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развитие институтов гражданского общества;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lastRenderedPageBreak/>
        <w:t>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сохранение, использование и популяризация объектов культурного наследия и их территорий;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формирование в обществе нетерпимости к коррупционному поведению;</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развитие добровольной пожарной охраны;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работы по надлежащему содержанию воинских захоронений, памятников.</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В целях настоящего Порядка под общественно полезным проектом (программой) социально ориентированной некоммерческой организации понимается комплекс взаимосвязанных мероприятий, направленных на решение конкретных социально значимых задач, соответствующих учредительным документам социально ориентированной некоммерческой организации и видам деятельности, предусмотренным </w:t>
      </w:r>
      <w:hyperlink r:id="rId26" w:history="1">
        <w:r w:rsidRPr="005F3B31">
          <w:rPr>
            <w:rFonts w:ascii="Times New Roman" w:hAnsi="Times New Roman"/>
            <w:color w:val="0000FF"/>
            <w:lang w:val="ru-RU"/>
          </w:rPr>
          <w:t>статьей 31.1</w:t>
        </w:r>
      </w:hyperlink>
      <w:r w:rsidRPr="005F3B31">
        <w:rPr>
          <w:rFonts w:ascii="Times New Roman" w:hAnsi="Times New Roman"/>
          <w:lang w:val="ru-RU"/>
        </w:rPr>
        <w:t xml:space="preserve"> Федерального закона "О некоммерческих организациях".</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1.3. Предоставление субсидий осуществляется за счет бюджетных ассигнований, предусмотренных в областном бюджете на реализацию </w:t>
      </w:r>
      <w:hyperlink r:id="rId27" w:history="1">
        <w:r w:rsidRPr="005F3B31">
          <w:rPr>
            <w:rFonts w:ascii="Times New Roman" w:hAnsi="Times New Roman"/>
            <w:color w:val="0000FF"/>
            <w:lang w:val="ru-RU"/>
          </w:rPr>
          <w:t>подпрограммы</w:t>
        </w:r>
      </w:hyperlink>
      <w:r w:rsidRPr="005F3B31">
        <w:rPr>
          <w:rFonts w:ascii="Times New Roman" w:hAnsi="Times New Roman"/>
          <w:lang w:val="ru-RU"/>
        </w:rPr>
        <w:t xml:space="preserve"> "Государственная поддержка социально ориентированных некоммерческих организаций в Вологодской области на 2014 - 2020 годы" государственной программы "Создание условий для развития гражданского общества и потенциала молодежи в Вологодской области на 2014 - 2020 годы", утвержденной постановлением Правительства области от 28 октября 2013 года </w:t>
      </w:r>
      <w:r w:rsidRPr="005F3B31">
        <w:rPr>
          <w:rFonts w:ascii="Times New Roman" w:hAnsi="Times New Roman"/>
        </w:rPr>
        <w:t>N</w:t>
      </w:r>
      <w:r w:rsidRPr="005F3B31">
        <w:rPr>
          <w:rFonts w:ascii="Times New Roman" w:hAnsi="Times New Roman"/>
          <w:lang w:val="ru-RU"/>
        </w:rPr>
        <w:t xml:space="preserve"> 1102.</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1.4. Главным распорядителем бюджетных средств является Правительство области.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Субсидии социально ориентированным некоммерческим организациям предоставляются в пределах доведенных до Правительства области лимитов бюджетных обязательств.</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1.5. Субсидии предоставляются социально ориентированным некоммерческим организациям на основе решений конкурсной комиссии по отбору проектов (программ) социально ориентированных некоммерческих организаций для предоставления субсидий и осуществлению мониторинга реализации проектов (программ) (далее - конкурсная комиссия) по итогам проведения конкурса по отбору социально ориентированных некоммерческих организаций для предоставления субсидий на реализацию общественно полезных проектов (программ), связанных с осуществлением уставной деятельности (далее - конкурс).</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(в ред. </w:t>
      </w:r>
      <w:hyperlink r:id="rId28"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20.08.2018 </w:t>
      </w:r>
      <w:r w:rsidRPr="005F3B31">
        <w:rPr>
          <w:rFonts w:ascii="Times New Roman" w:hAnsi="Times New Roman"/>
        </w:rPr>
        <w:t>N</w:t>
      </w:r>
      <w:r w:rsidRPr="005F3B31">
        <w:rPr>
          <w:rFonts w:ascii="Times New Roman" w:hAnsi="Times New Roman"/>
          <w:lang w:val="ru-RU"/>
        </w:rPr>
        <w:t xml:space="preserve"> 746)</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1.6. Участниками конкурса могут быть некоммерческие организации, зарегистрированные в установленном федеральным законом порядке и осуществляющие на территории Вологодской области в соответствии со своими учредительными документами виды деятельности, предусмотренные </w:t>
      </w:r>
      <w:hyperlink r:id="rId29" w:history="1">
        <w:r w:rsidRPr="005F3B31">
          <w:rPr>
            <w:rFonts w:ascii="Times New Roman" w:hAnsi="Times New Roman"/>
            <w:color w:val="0000FF"/>
            <w:lang w:val="ru-RU"/>
          </w:rPr>
          <w:t>статьей 31.1</w:t>
        </w:r>
      </w:hyperlink>
      <w:r w:rsidRPr="005F3B31">
        <w:rPr>
          <w:rFonts w:ascii="Times New Roman" w:hAnsi="Times New Roman"/>
          <w:lang w:val="ru-RU"/>
        </w:rPr>
        <w:t xml:space="preserve"> Федерального закона "О некоммерческих организациях".</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center"/>
        <w:outlineLvl w:val="1"/>
        <w:rPr>
          <w:rFonts w:ascii="Times New Roman" w:hAnsi="Times New Roman"/>
          <w:lang w:val="ru-RU"/>
        </w:rPr>
      </w:pPr>
      <w:r w:rsidRPr="005F3B31">
        <w:rPr>
          <w:rFonts w:ascii="Times New Roman" w:hAnsi="Times New Roman"/>
          <w:b/>
          <w:lang w:val="ru-RU"/>
        </w:rPr>
        <w:t>2. Условия и порядок предоставления субсидий</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2.1. Конкурс проводится в трех номинациях: "Номинация 1", "Номинация 2", "Номинация 3".</w:t>
      </w:r>
    </w:p>
    <w:p w:rsidR="005F3B31" w:rsidRPr="005F3B31" w:rsidRDefault="005F3B31">
      <w:pPr>
        <w:spacing w:before="240" w:after="1" w:line="240" w:lineRule="atLeast"/>
        <w:ind w:firstLine="540"/>
        <w:jc w:val="both"/>
        <w:rPr>
          <w:rFonts w:ascii="Times New Roman" w:hAnsi="Times New Roman"/>
          <w:lang w:val="ru-RU"/>
        </w:rPr>
      </w:pPr>
      <w:bookmarkStart w:id="2" w:name="P75"/>
      <w:bookmarkEnd w:id="2"/>
      <w:r w:rsidRPr="005F3B31">
        <w:rPr>
          <w:rFonts w:ascii="Times New Roman" w:hAnsi="Times New Roman"/>
          <w:lang w:val="ru-RU"/>
        </w:rPr>
        <w:t>2.2. Социально ориентированная некоммерческая организация допускается к участию в конкурсе в "Номинации 1" при соблюдении следующих условий: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lastRenderedPageBreak/>
        <w:t>предлагаемый к реализации общественно полезный проект (программа) должен быть связан с осуществлением социально ориентированной некоммерческой организацией уставной деятельности;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наличие государственной регистрации в установленном порядке на территории Вологодской области не более двух лет до дня обращения с заявлением на получение субсидии;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наличие на расчетном счете не менее 10% собственных средств от общего объема средств запрашиваемой субсидии на реализацию заявленного общественно полезного проекта (программы);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максимальный размер запрашиваемой субсидии на реализацию заявленного общественно полезного проекта (программы) не должен превышать 100 тыс. рублей;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подписания заявления на получение субсидии в период приема конкурсной документации;</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(в ред. </w:t>
      </w:r>
      <w:hyperlink r:id="rId30"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отсутствие просроченной задолженности по возврату в бюджет Вологодской области субсидий, бюджетных инвестиций и иной просроченной задолженности по состоянию на дату подписания заявления на получение субсидии в период приема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социально ориентированная некоммерческая организация не находится в процессе реорганизации, ликвидации, банкротства по состоянию на дату подписания заявления на получение субсидии в период приема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 Социально ориентированная некоммерческая организация допускается к участию в конкурсе в "Номинации 2" при соблюдении следующих условий: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предлагаемый к реализации общественно полезный проект (программа) должен быть связан с осуществлением социально ориентированной некоммерческой организацией уставной деятельности;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наличие государственной регистрации в установленном порядке на территории Вологодской области не менее одного года до дня обращения с заявлением на получение субсидии;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наличие на расчетном счете не менее 10% собственных средств от общего объема средств запрашиваемой субсидии на реализацию заявленного общественно полезного проекта (программы);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подписания заявления на получение субсидии в период приема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отсутствие просроченной задолженности по возврату в бюджет Вологодской области субсидий, бюджетных инвестиций и иной просроченной задолженности по состоянию на дату подписания заявления на получение субсидии в период приема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социально ориентированная некоммерческая организация не находится в процессе реорганизации, ликвидации, банкротства по состоянию на дату подписания заявления на получение субсидии в период приема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bookmarkStart w:id="3" w:name="P91"/>
      <w:bookmarkEnd w:id="3"/>
      <w:r w:rsidRPr="005F3B31">
        <w:rPr>
          <w:rFonts w:ascii="Times New Roman" w:hAnsi="Times New Roman"/>
          <w:lang w:val="ru-RU"/>
        </w:rPr>
        <w:lastRenderedPageBreak/>
        <w:t>2.4. Социально ориентированная некоммерческая организация допускается к участию в конкурсе по "Номинации 3" при соблюдении следующих условий: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предлагаемый к реализации общественно полезный проект (программа) должен быть связан с осуществлением социально ориентированной некоммерческой организацией уставной деятельности;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наличие государственной регистрации в установленном порядке на территории Вологодской области не менее 10 лет до дня обращения с заявлением на получение субсидии;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подписания заявления на получение субсидии в период приема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отсутствие просроченной задолженности по возврату в бюджет Вологодской области субсидий, бюджетных инвестиций и иной просроченной задолженности по состоянию на дату подписания заявления на получение субсидии в период приема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социально ориентированная некоммерческая организация не находится в процессе реорганизации, ликвидации, банкротства по состоянию на дату подписания заявления на получение субсидии в период приема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наличие структурных подразделений (действующих в рамках единого устава), являющихся юридическими лицами, зарегистрированными в установленном законом порядке, не менее чем в 75% муниципальных районов и городских округов Вологодской области;</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(в ред. </w:t>
      </w:r>
      <w:hyperlink r:id="rId31"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осуществление уставной деятельности не менее чем по двум приоритетным направлениям, указанным в </w:t>
      </w:r>
      <w:hyperlink w:anchor="P48" w:history="1">
        <w:r w:rsidRPr="005F3B31">
          <w:rPr>
            <w:rFonts w:ascii="Times New Roman" w:hAnsi="Times New Roman"/>
            <w:color w:val="0000FF"/>
            <w:lang w:val="ru-RU"/>
          </w:rPr>
          <w:t>пункте 1.2</w:t>
        </w:r>
      </w:hyperlink>
      <w:r w:rsidRPr="005F3B31">
        <w:rPr>
          <w:rFonts w:ascii="Times New Roman" w:hAnsi="Times New Roman"/>
          <w:lang w:val="ru-RU"/>
        </w:rPr>
        <w:t xml:space="preserve"> настоящего Порядка.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2.5. Организация проведения конкурса осуществляется Департаментом внутренней политики Правительства области (далее - уполномоченный орган).</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2.6. Объявление о конкурсе публикуется уполномоченным органом в областной газете "Красный Север" и размещается на официальном сайте Правительства области в срок не позднее чем за 90 дней до окончания финансового года, в котором планирует предоставление субсидии.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2.7. В объявлении указываются следующие сведения: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цель, основания и условия проведения конкурса;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условия участия социально ориентированных некоммерческих организаций в конкурсе;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перечень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срок подачи конкурсной документации, который не может быть менее 30 календарных дней со дня опубликования объявления о конкурсе в газете "Красный Север";</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наименование уполномоченного органа, осуществляющего прием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адрес направления конкурсной документации, а также время, в течение которого уполномоченный орган осуществляет прием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bookmarkStart w:id="4" w:name="P109"/>
      <w:bookmarkEnd w:id="4"/>
      <w:r w:rsidRPr="005F3B31">
        <w:rPr>
          <w:rFonts w:ascii="Times New Roman" w:hAnsi="Times New Roman"/>
          <w:lang w:val="ru-RU"/>
        </w:rPr>
        <w:t xml:space="preserve">2.8. Для участия в конкурсе социально ориентированная некоммерческая организация представляет в уполномоченный орган </w:t>
      </w:r>
      <w:hyperlink w:anchor="P396" w:history="1">
        <w:r w:rsidRPr="005F3B31">
          <w:rPr>
            <w:rFonts w:ascii="Times New Roman" w:hAnsi="Times New Roman"/>
            <w:color w:val="0000FF"/>
            <w:lang w:val="ru-RU"/>
          </w:rPr>
          <w:t>заявление</w:t>
        </w:r>
      </w:hyperlink>
      <w:r w:rsidRPr="005F3B31">
        <w:rPr>
          <w:rFonts w:ascii="Times New Roman" w:hAnsi="Times New Roman"/>
          <w:lang w:val="ru-RU"/>
        </w:rPr>
        <w:t xml:space="preserve"> на получение субсидии на бумажном </w:t>
      </w:r>
      <w:r w:rsidRPr="005F3B31">
        <w:rPr>
          <w:rFonts w:ascii="Times New Roman" w:hAnsi="Times New Roman"/>
          <w:lang w:val="ru-RU"/>
        </w:rPr>
        <w:lastRenderedPageBreak/>
        <w:t>носителе и в электронном виде на электронном носителе в формате текстового редактора "</w:t>
      </w:r>
      <w:r w:rsidRPr="005F3B31">
        <w:rPr>
          <w:rFonts w:ascii="Times New Roman" w:hAnsi="Times New Roman"/>
        </w:rPr>
        <w:t>Microsoft</w:t>
      </w:r>
      <w:r w:rsidRPr="005F3B31">
        <w:rPr>
          <w:rFonts w:ascii="Times New Roman" w:hAnsi="Times New Roman"/>
          <w:lang w:val="ru-RU"/>
        </w:rPr>
        <w:t xml:space="preserve"> </w:t>
      </w:r>
      <w:r w:rsidRPr="005F3B31">
        <w:rPr>
          <w:rFonts w:ascii="Times New Roman" w:hAnsi="Times New Roman"/>
        </w:rPr>
        <w:t>Word</w:t>
      </w:r>
      <w:r w:rsidRPr="005F3B31">
        <w:rPr>
          <w:rFonts w:ascii="Times New Roman" w:hAnsi="Times New Roman"/>
          <w:lang w:val="ru-RU"/>
        </w:rPr>
        <w:t>" по форме согласно приложению 1 к настоящему Порядку (далее также - заявление) и следующие документы (далее - конкурсная документация):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копию устава социально ориентированной некоммерческой организации со всеми изменениями, заверенную руководителем социально ориентированной некоммерческой организации;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выписку из Единого государственного реестра юридических лиц, выданную по состоянию на дату подписания заявления на получение субсидии в период приема конкурсной документации (допускается представление выписки из Единого государственного реестра юридических лиц, полученной с официального сайта Федеральной налоговой службы Российской Федерации, заверенной руководителем социально ориентированной некоммерческой организации);</w:t>
      </w:r>
    </w:p>
    <w:p w:rsidR="005F3B31" w:rsidRPr="005F3B31" w:rsidRDefault="005F3B31">
      <w:pPr>
        <w:spacing w:before="240" w:after="1" w:line="240" w:lineRule="atLeast"/>
        <w:ind w:firstLine="540"/>
        <w:jc w:val="both"/>
        <w:rPr>
          <w:rFonts w:ascii="Times New Roman" w:hAnsi="Times New Roman"/>
          <w:lang w:val="ru-RU"/>
        </w:rPr>
      </w:pPr>
      <w:hyperlink w:anchor="P670" w:history="1">
        <w:r w:rsidRPr="005F3B31">
          <w:rPr>
            <w:rFonts w:ascii="Times New Roman" w:hAnsi="Times New Roman"/>
            <w:color w:val="0000FF"/>
            <w:lang w:val="ru-RU"/>
          </w:rPr>
          <w:t>перечень</w:t>
        </w:r>
      </w:hyperlink>
      <w:r w:rsidRPr="005F3B31">
        <w:rPr>
          <w:rFonts w:ascii="Times New Roman" w:hAnsi="Times New Roman"/>
          <w:lang w:val="ru-RU"/>
        </w:rPr>
        <w:t xml:space="preserve"> структурных подразделений (действующих в рамках единого устава), являющихся юридическими лицами, зарегистрированными в установленном законом порядке, по форме согласно приложению 2 к настоящему Порядку (для претендентов на участие в Номинации 3), подписанный руководителем социально ориентированной некоммерческой организации;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выданную уполномоченным налоговым органом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подписания заявления на получение субсидии в период приема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выданную внебюджетным фондом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справку кредитной организации, выданную в период приема конкурсной документации, о состоянии расчетного счета социально ориентированной некоммерческой организации на дату подписания заявления на получение субсидии (кроме претендентов на участие в Номинации 3);</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общественно полезный проект (программу) на бумажном носителе, подписанный руководителем социально ориентированной некоммерческой организации, и на электронном носителе в электронном виде в формате текстового редактора "</w:t>
      </w:r>
      <w:r w:rsidRPr="005F3B31">
        <w:rPr>
          <w:rFonts w:ascii="Times New Roman" w:hAnsi="Times New Roman"/>
        </w:rPr>
        <w:t>Microsoft</w:t>
      </w:r>
      <w:r w:rsidRPr="005F3B31">
        <w:rPr>
          <w:rFonts w:ascii="Times New Roman" w:hAnsi="Times New Roman"/>
          <w:lang w:val="ru-RU"/>
        </w:rPr>
        <w:t xml:space="preserve"> </w:t>
      </w:r>
      <w:r w:rsidRPr="005F3B31">
        <w:rPr>
          <w:rFonts w:ascii="Times New Roman" w:hAnsi="Times New Roman"/>
        </w:rPr>
        <w:t>Word</w:t>
      </w:r>
      <w:r w:rsidRPr="005F3B31">
        <w:rPr>
          <w:rFonts w:ascii="Times New Roman" w:hAnsi="Times New Roman"/>
          <w:lang w:val="ru-RU"/>
        </w:rPr>
        <w:t>";</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справку социально ориентированной некоммерческой организации об отсутствии просроченной задолженности по возврату в бюджет Вологодской области субсидий, бюджетных инвестиций и иной просроченной задолженности по состоянию на дату подписания заявления на получение субсидии в период приема конкурсной документации.</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(п. 2.8 в ред. </w:t>
      </w:r>
      <w:hyperlink r:id="rId32"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2.9. Одна социально ориентированная некоммерческая организация в рамках проведения конкурса вправе подать только одно заявление на получении субсидии.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2.10. Расходы социально ориентированной некоммерческой организации, связанные с подготовкой и подачей конкурсной документации, не возмещаются.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Конкурсная документация и иные материалы социально ориентированным некоммерческим организациям, признанным участниками конкурса, не возвращаются.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Социально ориентированная некоммерческая организация до окончания срока подачи конкурсной документации вправе направить в уполномоченный орган заявление об отзыве конкурсной документации. Выдача конкурсной документации осуществляется </w:t>
      </w:r>
      <w:r w:rsidRPr="005F3B31">
        <w:rPr>
          <w:rFonts w:ascii="Times New Roman" w:hAnsi="Times New Roman"/>
          <w:lang w:val="ru-RU"/>
        </w:rPr>
        <w:lastRenderedPageBreak/>
        <w:t>уполномоченным органом по месту его нахождения в день поступления заявления об отзыве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2.11. Уполномоченный орган осуществляет регистрацию заявления и конкурсной документации в день их получения в журнале регистрации.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2.12. Конкурсная документация, поступившая по истечении срока подачи конкурсной документации, возвращается социально ориентированной некоммерческой организации в срок, не превышающий 5 рабочих дней со дня ее регистрации уполномоченным органом, с указанием причин возврата.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2.13. Уполномоченный орган в течение 10 рабочих дней со дня окончания срока приема конкурсной документации рассматривает ее на предмет соответствия требованиям, установленным </w:t>
      </w:r>
      <w:hyperlink w:anchor="P48" w:history="1">
        <w:r w:rsidRPr="005F3B31">
          <w:rPr>
            <w:rFonts w:ascii="Times New Roman" w:hAnsi="Times New Roman"/>
            <w:color w:val="0000FF"/>
            <w:lang w:val="ru-RU"/>
          </w:rPr>
          <w:t>пунктами 1.2</w:t>
        </w:r>
      </w:hyperlink>
      <w:r w:rsidRPr="005F3B31">
        <w:rPr>
          <w:rFonts w:ascii="Times New Roman" w:hAnsi="Times New Roman"/>
          <w:lang w:val="ru-RU"/>
        </w:rPr>
        <w:t xml:space="preserve">, </w:t>
      </w:r>
      <w:hyperlink w:anchor="P75" w:history="1">
        <w:r w:rsidRPr="005F3B31">
          <w:rPr>
            <w:rFonts w:ascii="Times New Roman" w:hAnsi="Times New Roman"/>
            <w:color w:val="0000FF"/>
            <w:lang w:val="ru-RU"/>
          </w:rPr>
          <w:t>2.2</w:t>
        </w:r>
      </w:hyperlink>
      <w:r w:rsidRPr="005F3B31">
        <w:rPr>
          <w:rFonts w:ascii="Times New Roman" w:hAnsi="Times New Roman"/>
          <w:lang w:val="ru-RU"/>
        </w:rPr>
        <w:t xml:space="preserve"> - </w:t>
      </w:r>
      <w:hyperlink w:anchor="P91" w:history="1">
        <w:r w:rsidRPr="005F3B31">
          <w:rPr>
            <w:rFonts w:ascii="Times New Roman" w:hAnsi="Times New Roman"/>
            <w:color w:val="0000FF"/>
            <w:lang w:val="ru-RU"/>
          </w:rPr>
          <w:t>2.4</w:t>
        </w:r>
      </w:hyperlink>
      <w:r w:rsidRPr="005F3B31">
        <w:rPr>
          <w:rFonts w:ascii="Times New Roman" w:hAnsi="Times New Roman"/>
          <w:lang w:val="ru-RU"/>
        </w:rPr>
        <w:t xml:space="preserve">, </w:t>
      </w:r>
      <w:hyperlink w:anchor="P109" w:history="1">
        <w:r w:rsidRPr="005F3B31">
          <w:rPr>
            <w:rFonts w:ascii="Times New Roman" w:hAnsi="Times New Roman"/>
            <w:color w:val="0000FF"/>
            <w:lang w:val="ru-RU"/>
          </w:rPr>
          <w:t>2.8</w:t>
        </w:r>
      </w:hyperlink>
      <w:r w:rsidRPr="005F3B31">
        <w:rPr>
          <w:rFonts w:ascii="Times New Roman" w:hAnsi="Times New Roman"/>
          <w:lang w:val="ru-RU"/>
        </w:rPr>
        <w:t xml:space="preserve"> настоящего Порядка, а также проверяет ее достоверность.</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В случае соответствия конкурсной документации требованиям, установленным </w:t>
      </w:r>
      <w:hyperlink w:anchor="P48" w:history="1">
        <w:r w:rsidRPr="005F3B31">
          <w:rPr>
            <w:rFonts w:ascii="Times New Roman" w:hAnsi="Times New Roman"/>
            <w:color w:val="0000FF"/>
            <w:lang w:val="ru-RU"/>
          </w:rPr>
          <w:t>пунктами 1.2</w:t>
        </w:r>
      </w:hyperlink>
      <w:r w:rsidRPr="005F3B31">
        <w:rPr>
          <w:rFonts w:ascii="Times New Roman" w:hAnsi="Times New Roman"/>
          <w:lang w:val="ru-RU"/>
        </w:rPr>
        <w:t xml:space="preserve">, </w:t>
      </w:r>
      <w:hyperlink w:anchor="P75" w:history="1">
        <w:r w:rsidRPr="005F3B31">
          <w:rPr>
            <w:rFonts w:ascii="Times New Roman" w:hAnsi="Times New Roman"/>
            <w:color w:val="0000FF"/>
            <w:lang w:val="ru-RU"/>
          </w:rPr>
          <w:t>2.2</w:t>
        </w:r>
      </w:hyperlink>
      <w:r w:rsidRPr="005F3B31">
        <w:rPr>
          <w:rFonts w:ascii="Times New Roman" w:hAnsi="Times New Roman"/>
          <w:lang w:val="ru-RU"/>
        </w:rPr>
        <w:t xml:space="preserve"> - </w:t>
      </w:r>
      <w:hyperlink w:anchor="P91" w:history="1">
        <w:r w:rsidRPr="005F3B31">
          <w:rPr>
            <w:rFonts w:ascii="Times New Roman" w:hAnsi="Times New Roman"/>
            <w:color w:val="0000FF"/>
            <w:lang w:val="ru-RU"/>
          </w:rPr>
          <w:t>2.4</w:t>
        </w:r>
      </w:hyperlink>
      <w:r w:rsidRPr="005F3B31">
        <w:rPr>
          <w:rFonts w:ascii="Times New Roman" w:hAnsi="Times New Roman"/>
          <w:lang w:val="ru-RU"/>
        </w:rPr>
        <w:t xml:space="preserve">, </w:t>
      </w:r>
      <w:hyperlink w:anchor="P109" w:history="1">
        <w:r w:rsidRPr="005F3B31">
          <w:rPr>
            <w:rFonts w:ascii="Times New Roman" w:hAnsi="Times New Roman"/>
            <w:color w:val="0000FF"/>
            <w:lang w:val="ru-RU"/>
          </w:rPr>
          <w:t>2.8</w:t>
        </w:r>
      </w:hyperlink>
      <w:r w:rsidRPr="005F3B31">
        <w:rPr>
          <w:rFonts w:ascii="Times New Roman" w:hAnsi="Times New Roman"/>
          <w:lang w:val="ru-RU"/>
        </w:rPr>
        <w:t xml:space="preserve"> настоящего Порядка, уполномоченный орган в течение 5 рабочих дней со дня окончания срока рассмотрения конкурсной документации направляет ее в конкурсную комиссию и уведомляет об этом социально ориентированную организацию. После передачи конкурсной документации в конкурсную комиссию социально ориентированная некоммерческая организация признается участником конкурса.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2.14. Основаниями для отказа социально ориентированной некоммерческой организации в предоставлении субсидии являются: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несоответствие конкурсной документации социально ориентированной некоммерческой организации требованиям, установленным </w:t>
      </w:r>
      <w:hyperlink w:anchor="P48" w:history="1">
        <w:r w:rsidRPr="005F3B31">
          <w:rPr>
            <w:rFonts w:ascii="Times New Roman" w:hAnsi="Times New Roman"/>
            <w:color w:val="0000FF"/>
            <w:lang w:val="ru-RU"/>
          </w:rPr>
          <w:t>пунктами 1.2</w:t>
        </w:r>
      </w:hyperlink>
      <w:r w:rsidRPr="005F3B31">
        <w:rPr>
          <w:rFonts w:ascii="Times New Roman" w:hAnsi="Times New Roman"/>
          <w:lang w:val="ru-RU"/>
        </w:rPr>
        <w:t xml:space="preserve">, </w:t>
      </w:r>
      <w:hyperlink w:anchor="P75" w:history="1">
        <w:r w:rsidRPr="005F3B31">
          <w:rPr>
            <w:rFonts w:ascii="Times New Roman" w:hAnsi="Times New Roman"/>
            <w:color w:val="0000FF"/>
            <w:lang w:val="ru-RU"/>
          </w:rPr>
          <w:t>2.2</w:t>
        </w:r>
      </w:hyperlink>
      <w:r w:rsidRPr="005F3B31">
        <w:rPr>
          <w:rFonts w:ascii="Times New Roman" w:hAnsi="Times New Roman"/>
          <w:lang w:val="ru-RU"/>
        </w:rPr>
        <w:t xml:space="preserve"> - </w:t>
      </w:r>
      <w:hyperlink w:anchor="P91" w:history="1">
        <w:r w:rsidRPr="005F3B31">
          <w:rPr>
            <w:rFonts w:ascii="Times New Roman" w:hAnsi="Times New Roman"/>
            <w:color w:val="0000FF"/>
            <w:lang w:val="ru-RU"/>
          </w:rPr>
          <w:t>2.4</w:t>
        </w:r>
      </w:hyperlink>
      <w:r w:rsidRPr="005F3B31">
        <w:rPr>
          <w:rFonts w:ascii="Times New Roman" w:hAnsi="Times New Roman"/>
          <w:lang w:val="ru-RU"/>
        </w:rPr>
        <w:t xml:space="preserve">, </w:t>
      </w:r>
      <w:hyperlink w:anchor="P109" w:history="1">
        <w:r w:rsidRPr="005F3B31">
          <w:rPr>
            <w:rFonts w:ascii="Times New Roman" w:hAnsi="Times New Roman"/>
            <w:color w:val="0000FF"/>
            <w:lang w:val="ru-RU"/>
          </w:rPr>
          <w:t>2.8</w:t>
        </w:r>
      </w:hyperlink>
      <w:r w:rsidRPr="005F3B31">
        <w:rPr>
          <w:rFonts w:ascii="Times New Roman" w:hAnsi="Times New Roman"/>
          <w:lang w:val="ru-RU"/>
        </w:rPr>
        <w:t xml:space="preserve"> настоящего Порядка;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недостоверность информации, содержащейся в конкурсной документации социально ориентированной некоммерческой организации;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непризнание конкурсной комиссией социально ориентированной некоммерческой организации победителем конкурса по предоставлению субсидий в соответствующей номинации.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случае несоответствия конкурсной документации социально ориентированной некоммерческой организации установленным требованиям или недостоверности содержащейся в ней информации уполномоченный орган в течение 5 рабочих дней со дня окончания срока рассмотрения конкурсной документации направляет социально ориентированной некоммерческой организации уведомление об отказе в предоставлении субсидии с указанием причин отказа.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В случае непризнания конкурсной комиссией социально ориентированной некоммерческой организации победителем конкурса по предоставлению субсидий в соответствующей номинации уполномоченный орган в течение 5 рабочих дней со дня принятия постановления Правительства области о предоставлении субсидий, указанного в </w:t>
      </w:r>
      <w:hyperlink w:anchor="P244" w:history="1">
        <w:r w:rsidRPr="005F3B31">
          <w:rPr>
            <w:rFonts w:ascii="Times New Roman" w:hAnsi="Times New Roman"/>
            <w:color w:val="0000FF"/>
            <w:lang w:val="ru-RU"/>
          </w:rPr>
          <w:t>пункте 2.30</w:t>
        </w:r>
      </w:hyperlink>
      <w:r w:rsidRPr="005F3B31">
        <w:rPr>
          <w:rFonts w:ascii="Times New Roman" w:hAnsi="Times New Roman"/>
          <w:lang w:val="ru-RU"/>
        </w:rPr>
        <w:t xml:space="preserve"> настоящего Порядка, направляет социально ориентированной некоммерческой организации уведомление об отказе в предоставлении субсидии с указанием причин отказа.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2.15. В целях проведения конкурса в Правительстве области в порядке, предусмотренном </w:t>
      </w:r>
      <w:hyperlink w:anchor="P741" w:history="1">
        <w:r w:rsidRPr="005F3B31">
          <w:rPr>
            <w:rFonts w:ascii="Times New Roman" w:hAnsi="Times New Roman"/>
            <w:color w:val="0000FF"/>
            <w:lang w:val="ru-RU"/>
          </w:rPr>
          <w:t>Положением</w:t>
        </w:r>
      </w:hyperlink>
      <w:r w:rsidRPr="005F3B31">
        <w:rPr>
          <w:rFonts w:ascii="Times New Roman" w:hAnsi="Times New Roman"/>
          <w:lang w:val="ru-RU"/>
        </w:rPr>
        <w:t xml:space="preserve"> о конкурсной комиссии по отбору проектов (программ) социально ориентированных некоммерческих организаций для предоставления субсидий и осуществлению мониторинга реализации проектов (программ) (приложение 3 к настоящему Порядку), создается конкурсная комиссия.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lastRenderedPageBreak/>
        <w:t>Обеспечение деятельности конкурсной комиссии осуществляется уполномоченным органом.</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(п. 2.15 в ред. </w:t>
      </w:r>
      <w:hyperlink r:id="rId33"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20.08.2018 </w:t>
      </w:r>
      <w:r w:rsidRPr="005F3B31">
        <w:rPr>
          <w:rFonts w:ascii="Times New Roman" w:hAnsi="Times New Roman"/>
        </w:rPr>
        <w:t>N</w:t>
      </w:r>
      <w:r w:rsidRPr="005F3B31">
        <w:rPr>
          <w:rFonts w:ascii="Times New Roman" w:hAnsi="Times New Roman"/>
          <w:lang w:val="ru-RU"/>
        </w:rPr>
        <w:t xml:space="preserve"> 746)</w:t>
      </w:r>
    </w:p>
    <w:p w:rsidR="005F3B31" w:rsidRPr="005F3B31" w:rsidRDefault="005F3B31">
      <w:pPr>
        <w:spacing w:before="240" w:after="1" w:line="240" w:lineRule="atLeast"/>
        <w:ind w:firstLine="540"/>
        <w:jc w:val="both"/>
        <w:rPr>
          <w:rFonts w:ascii="Times New Roman" w:hAnsi="Times New Roman"/>
          <w:lang w:val="ru-RU"/>
        </w:rPr>
      </w:pPr>
      <w:bookmarkStart w:id="5" w:name="P136"/>
      <w:bookmarkEnd w:id="5"/>
      <w:r w:rsidRPr="005F3B31">
        <w:rPr>
          <w:rFonts w:ascii="Times New Roman" w:hAnsi="Times New Roman"/>
          <w:lang w:val="ru-RU"/>
        </w:rPr>
        <w:t>2.16. В случае отсутствия заявлений по одной из номинаций конкурса или в случае установления несоответствия всех поступивших по одной из номинаций заявлений и конкурсной документации и (или) социально ориентированных некоммерческих организаций установленным требованиям уполномоченный орган информирует об этом конкурсную комиссию в течение 15 рабочих дней со дня окончания срока приема конкурсной документации. Конкурсная комиссия не позднее 5 рабочих дней со дня получения указанной информации принимает решение о признании конкурса по данной номинации несостоявшимся, о чем оформляется протокол конкурсной комиссии.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случае отсутствия заявлений на участие в конкурсе или в случае установления несоответствия всех поступивших заявлений и конкурсной документации и (или) социально ориентированных некоммерческих организаций установленным требованиям уполномоченный орган информирует об этом конкурсную комиссию в течение 15 рабочих дней со дня окончания срока приема конкурсной документации. Конкурсная комиссия не позднее 5 рабочих дней со дня получения указанной информации принимает решение о признании конкурса несостоявшимся, о чем оформляется протокол конкурсной комиссии.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2.17. Субсидии социально ориентированным некоммерческим организациям по номинациям предоставляются в пределах доведенных лимитов бюджетных обязательств в следующих пропорциях:</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"Номинация 1" - 5% от общего объема доведенных лимитов на очередной финансовый год;</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"Номинация 2" - 70% от общего объема доведенных лимитов на очередной финансовый год;</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"Номинация 3" - 25% от общего объема доведенных лимитов на очередной финансовый год.</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При этом пропорция доведенных лимитов по "Номинации 2" может увеличиваться в случае признания конкурса по "Номинации 1" и "Номинации 3" в порядке, предусмотренном </w:t>
      </w:r>
      <w:hyperlink w:anchor="P136" w:history="1">
        <w:r w:rsidRPr="005F3B31">
          <w:rPr>
            <w:rFonts w:ascii="Times New Roman" w:hAnsi="Times New Roman"/>
            <w:color w:val="0000FF"/>
            <w:lang w:val="ru-RU"/>
          </w:rPr>
          <w:t>пунктом 2.16</w:t>
        </w:r>
      </w:hyperlink>
      <w:r w:rsidRPr="005F3B31">
        <w:rPr>
          <w:rFonts w:ascii="Times New Roman" w:hAnsi="Times New Roman"/>
          <w:lang w:val="ru-RU"/>
        </w:rPr>
        <w:t xml:space="preserve"> настоящего Порядка, несостоявшимся или в случае остатка нераспределенных денежных средств по указанным номинациям в порядке, предусмотренном в </w:t>
      </w:r>
      <w:hyperlink w:anchor="P212" w:history="1">
        <w:r w:rsidRPr="005F3B31">
          <w:rPr>
            <w:rFonts w:ascii="Times New Roman" w:hAnsi="Times New Roman"/>
            <w:color w:val="0000FF"/>
            <w:lang w:val="ru-RU"/>
          </w:rPr>
          <w:t>пунктах 2.25</w:t>
        </w:r>
      </w:hyperlink>
      <w:r w:rsidRPr="005F3B31">
        <w:rPr>
          <w:rFonts w:ascii="Times New Roman" w:hAnsi="Times New Roman"/>
          <w:lang w:val="ru-RU"/>
        </w:rPr>
        <w:t xml:space="preserve"> и </w:t>
      </w:r>
      <w:hyperlink w:anchor="P238" w:history="1">
        <w:r w:rsidRPr="005F3B31">
          <w:rPr>
            <w:rFonts w:ascii="Times New Roman" w:hAnsi="Times New Roman"/>
            <w:color w:val="0000FF"/>
            <w:lang w:val="ru-RU"/>
          </w:rPr>
          <w:t>2.28</w:t>
        </w:r>
      </w:hyperlink>
      <w:r w:rsidRPr="005F3B31">
        <w:rPr>
          <w:rFonts w:ascii="Times New Roman" w:hAnsi="Times New Roman"/>
          <w:lang w:val="ru-RU"/>
        </w:rPr>
        <w:t xml:space="preserve"> настоящего Порядка.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2.18. Конкурсная комиссия в течение 10 рабочих дней со дня получения от уполномоченного органа конкурсной документации, представленной участниками конкурса, рассматривает ее.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2.19. Конкурсная документация участников конкурса оценивается конкурсной комиссией в следующем порядке: в первую очередь подводятся итоги по "Номинации 1", во вторую очередь - по "Номинации 3", в третью очередь - по "Номинации 2".</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2.20. В "Номинации 1" и "Номинации 2" конкурсная документация, представленная участниками конкурса, оценивается каждым членом конкурсной комиссии по 10-балльной шкале по следующим критериям с учетом следующих коэффициентов их значимости:</w:t>
      </w:r>
    </w:p>
    <w:p w:rsidR="005F3B31" w:rsidRPr="005F3B31" w:rsidRDefault="005F3B31">
      <w:pPr>
        <w:spacing w:after="1" w:line="240" w:lineRule="atLeast"/>
        <w:jc w:val="both"/>
        <w:rPr>
          <w:rFonts w:ascii="Times New Roman" w:hAnsi="Times New Roman"/>
          <w:lang w:val="ru-RU"/>
        </w:rPr>
      </w:pPr>
    </w:p>
    <w:p w:rsidR="005F3B31" w:rsidRPr="005F3B31" w:rsidRDefault="005F3B31">
      <w:pPr>
        <w:rPr>
          <w:rFonts w:ascii="Times New Roman" w:hAnsi="Times New Roman"/>
          <w:lang w:val="ru-RU"/>
        </w:rPr>
        <w:sectPr w:rsidR="005F3B31" w:rsidRPr="005F3B31" w:rsidSect="005F3B31">
          <w:pgSz w:w="11906" w:h="16838"/>
          <w:pgMar w:top="720" w:right="720" w:bottom="720"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644"/>
        <w:gridCol w:w="5839"/>
      </w:tblGrid>
      <w:tr w:rsidR="005F3B31" w:rsidRPr="005F3B31">
        <w:tc>
          <w:tcPr>
            <w:tcW w:w="5669"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lastRenderedPageBreak/>
              <w:t>Критерий</w:t>
            </w:r>
          </w:p>
        </w:tc>
        <w:tc>
          <w:tcPr>
            <w:tcW w:w="1644" w:type="dxa"/>
          </w:tcPr>
          <w:p w:rsidR="005F3B31" w:rsidRPr="005F3B31" w:rsidRDefault="005F3B31">
            <w:pPr>
              <w:spacing w:after="1" w:line="240" w:lineRule="atLeast"/>
              <w:rPr>
                <w:rFonts w:ascii="Times New Roman" w:hAnsi="Times New Roman"/>
              </w:rPr>
            </w:pPr>
            <w:r w:rsidRPr="005F3B31">
              <w:rPr>
                <w:rFonts w:ascii="Times New Roman" w:hAnsi="Times New Roman"/>
              </w:rPr>
              <w:t>Коэффициент значимости</w:t>
            </w:r>
          </w:p>
        </w:tc>
        <w:tc>
          <w:tcPr>
            <w:tcW w:w="5839"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Оценка (баллы)</w:t>
            </w:r>
          </w:p>
        </w:tc>
      </w:tr>
      <w:tr w:rsidR="005F3B31" w:rsidRPr="005F3B31">
        <w:tc>
          <w:tcPr>
            <w:tcW w:w="566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Актуальность проблем, на решение которых направлены мероприятия общественно полезного проекта (программы)</w:t>
            </w:r>
          </w:p>
        </w:tc>
        <w:tc>
          <w:tcPr>
            <w:tcW w:w="1644"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0.4</w:t>
            </w:r>
          </w:p>
        </w:tc>
        <w:tc>
          <w:tcPr>
            <w:tcW w:w="583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от 1 до 10 включительно - число баллов определяется конкурсной комиссией по результатам оценки общественно полезных проектов (программ)</w:t>
            </w:r>
          </w:p>
        </w:tc>
      </w:tr>
      <w:tr w:rsidR="005F3B31" w:rsidRPr="005F3B31">
        <w:tc>
          <w:tcPr>
            <w:tcW w:w="566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Социальная эффективность общественно полезного проекта (программы) (улучшение состояния целевой группы, воздействие на другие социально значимые проблемы, наличие новых методов и подходов в достижении поставленной цели)</w:t>
            </w:r>
          </w:p>
        </w:tc>
        <w:tc>
          <w:tcPr>
            <w:tcW w:w="1644"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0.3</w:t>
            </w:r>
          </w:p>
        </w:tc>
        <w:tc>
          <w:tcPr>
            <w:tcW w:w="583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от 1 до 10 включительно - число баллов определяется конкурсной комиссией по результатам оценки общественно полезных проектов (программ)</w:t>
            </w:r>
          </w:p>
        </w:tc>
      </w:tr>
      <w:tr w:rsidR="005F3B31" w:rsidRPr="005F3B31">
        <w:tc>
          <w:tcPr>
            <w:tcW w:w="566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Обоснованность расходов на реализацию общественно полезного проекта (программы)</w:t>
            </w:r>
          </w:p>
        </w:tc>
        <w:tc>
          <w:tcPr>
            <w:tcW w:w="1644"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0.5</w:t>
            </w:r>
          </w:p>
        </w:tc>
        <w:tc>
          <w:tcPr>
            <w:tcW w:w="583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от 1 до 10 включительно - число баллов определяется конкурсной комиссией по результатам оценки общественно полезных проектов (программ)</w:t>
            </w:r>
          </w:p>
        </w:tc>
      </w:tr>
      <w:tr w:rsidR="005F3B31" w:rsidRPr="005F3B31">
        <w:tc>
          <w:tcPr>
            <w:tcW w:w="566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Доля вложений, привлеченных из собственных средств организации на реализацию общественно полезного проекта (программы)</w:t>
            </w:r>
          </w:p>
        </w:tc>
        <w:tc>
          <w:tcPr>
            <w:tcW w:w="1644"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0.3</w:t>
            </w:r>
          </w:p>
        </w:tc>
        <w:tc>
          <w:tcPr>
            <w:tcW w:w="583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свыше 90% - 10 баллов;</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81 - 90% - 9 баллов;</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71 - 80% - 8 баллов;</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61 - 70% - 7 баллов;</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51 - 60% - 6 баллов;</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41 - 50% - 5 баллов;</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31 - 40% - 4 балла;</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21 - 30% - 3 балла;</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10 - 20% - 1 балл</w:t>
            </w:r>
          </w:p>
        </w:tc>
      </w:tr>
      <w:tr w:rsidR="005F3B31" w:rsidRPr="005F3B31">
        <w:tblPrEx>
          <w:tblBorders>
            <w:insideH w:val="nil"/>
          </w:tblBorders>
        </w:tblPrEx>
        <w:tc>
          <w:tcPr>
            <w:tcW w:w="5669" w:type="dxa"/>
            <w:tcBorders>
              <w:bottom w:val="nil"/>
            </w:tcBorders>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Наличие оценки реализации общественно полезного проекта (программы) на территории Вологодской области по результатам мониторинга качества реализации проектов (программ)</w:t>
            </w:r>
          </w:p>
        </w:tc>
        <w:tc>
          <w:tcPr>
            <w:tcW w:w="1644" w:type="dxa"/>
            <w:tcBorders>
              <w:bottom w:val="nil"/>
            </w:tcBorders>
          </w:tcPr>
          <w:p w:rsidR="005F3B31" w:rsidRPr="005F3B31" w:rsidRDefault="005F3B31">
            <w:pPr>
              <w:spacing w:after="1" w:line="240" w:lineRule="atLeast"/>
              <w:jc w:val="center"/>
              <w:rPr>
                <w:rFonts w:ascii="Times New Roman" w:hAnsi="Times New Roman"/>
              </w:rPr>
            </w:pPr>
            <w:r w:rsidRPr="005F3B31">
              <w:rPr>
                <w:rFonts w:ascii="Times New Roman" w:hAnsi="Times New Roman"/>
              </w:rPr>
              <w:t>0.1</w:t>
            </w:r>
          </w:p>
        </w:tc>
        <w:tc>
          <w:tcPr>
            <w:tcW w:w="5839" w:type="dxa"/>
            <w:tcBorders>
              <w:bottom w:val="nil"/>
            </w:tcBorders>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при положительной оценке по результатам мониторинга качества реализации проектов (программ) - 10 баллов;</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при удовлетворительной оценке по результатам мониторинга качества реализации проектов (программ) - 5 баллов;</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при отрицательной оценке по результатам мониторинга качества реализации проектов (программ) - 1 балл</w:t>
            </w:r>
          </w:p>
        </w:tc>
      </w:tr>
      <w:tr w:rsidR="005F3B31" w:rsidRPr="005F3B31">
        <w:tblPrEx>
          <w:tblBorders>
            <w:insideH w:val="nil"/>
          </w:tblBorders>
        </w:tblPrEx>
        <w:tc>
          <w:tcPr>
            <w:tcW w:w="5669" w:type="dxa"/>
            <w:tcBorders>
              <w:top w:val="nil"/>
              <w:bottom w:val="nil"/>
            </w:tcBorders>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 xml:space="preserve">Наличие опыта реализации общественно полезных </w:t>
            </w:r>
            <w:r w:rsidRPr="005F3B31">
              <w:rPr>
                <w:rFonts w:ascii="Times New Roman" w:hAnsi="Times New Roman"/>
                <w:lang w:val="ru-RU"/>
              </w:rPr>
              <w:lastRenderedPageBreak/>
              <w:t>проектов (программ) на территории Вологодской области, в отношении которых мониторинг качества реализации проектов (программ) не проводился</w:t>
            </w:r>
          </w:p>
        </w:tc>
        <w:tc>
          <w:tcPr>
            <w:tcW w:w="1644" w:type="dxa"/>
            <w:tcBorders>
              <w:top w:val="nil"/>
              <w:bottom w:val="nil"/>
            </w:tcBorders>
          </w:tcPr>
          <w:p w:rsidR="005F3B31" w:rsidRPr="005F3B31" w:rsidRDefault="005F3B31">
            <w:pPr>
              <w:spacing w:after="1" w:line="240" w:lineRule="atLeast"/>
              <w:rPr>
                <w:rFonts w:ascii="Times New Roman" w:hAnsi="Times New Roman"/>
                <w:lang w:val="ru-RU"/>
              </w:rPr>
            </w:pPr>
          </w:p>
        </w:tc>
        <w:tc>
          <w:tcPr>
            <w:tcW w:w="5839" w:type="dxa"/>
            <w:tcBorders>
              <w:top w:val="nil"/>
              <w:bottom w:val="nil"/>
            </w:tcBorders>
          </w:tcPr>
          <w:p w:rsidR="005F3B31" w:rsidRPr="005F3B31" w:rsidRDefault="005F3B31">
            <w:pPr>
              <w:spacing w:after="1" w:line="240" w:lineRule="atLeast"/>
              <w:jc w:val="center"/>
              <w:rPr>
                <w:rFonts w:ascii="Times New Roman" w:hAnsi="Times New Roman"/>
              </w:rPr>
            </w:pPr>
            <w:r w:rsidRPr="005F3B31">
              <w:rPr>
                <w:rFonts w:ascii="Times New Roman" w:hAnsi="Times New Roman"/>
              </w:rPr>
              <w:t>5 баллов</w:t>
            </w:r>
          </w:p>
        </w:tc>
      </w:tr>
      <w:tr w:rsidR="005F3B31" w:rsidRPr="005F3B31">
        <w:tblPrEx>
          <w:tblBorders>
            <w:insideH w:val="nil"/>
          </w:tblBorders>
        </w:tblPrEx>
        <w:tc>
          <w:tcPr>
            <w:tcW w:w="13152" w:type="dxa"/>
            <w:gridSpan w:val="3"/>
            <w:tcBorders>
              <w:top w:val="nil"/>
            </w:tcBorders>
          </w:tcPr>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lastRenderedPageBreak/>
              <w:t xml:space="preserve">(в ред. </w:t>
            </w:r>
            <w:hyperlink r:id="rId34"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20.08.2018 </w:t>
            </w:r>
            <w:r w:rsidRPr="005F3B31">
              <w:rPr>
                <w:rFonts w:ascii="Times New Roman" w:hAnsi="Times New Roman"/>
              </w:rPr>
              <w:t>N</w:t>
            </w:r>
            <w:r w:rsidRPr="005F3B31">
              <w:rPr>
                <w:rFonts w:ascii="Times New Roman" w:hAnsi="Times New Roman"/>
                <w:lang w:val="ru-RU"/>
              </w:rPr>
              <w:t xml:space="preserve"> 746)</w:t>
            </w:r>
          </w:p>
        </w:tc>
      </w:tr>
      <w:tr w:rsidR="005F3B31" w:rsidRPr="005F3B31">
        <w:tc>
          <w:tcPr>
            <w:tcW w:w="566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Количество муниципальных районов и городских округов Вологодской области, на территории которых планируется реализация общественно полезного проекта (программы)</w:t>
            </w:r>
          </w:p>
        </w:tc>
        <w:tc>
          <w:tcPr>
            <w:tcW w:w="1644"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0.1</w:t>
            </w:r>
          </w:p>
        </w:tc>
        <w:tc>
          <w:tcPr>
            <w:tcW w:w="583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от 1 до 9 включительно - по одному баллу за каждый муниципальный район или городской округ; свыше 9 - 10 баллов</w:t>
            </w:r>
          </w:p>
        </w:tc>
      </w:tr>
      <w:tr w:rsidR="005F3B31" w:rsidRPr="005F3B31">
        <w:tblPrEx>
          <w:tblBorders>
            <w:insideH w:val="nil"/>
          </w:tblBorders>
        </w:tblPrEx>
        <w:tc>
          <w:tcPr>
            <w:tcW w:w="5669" w:type="dxa"/>
            <w:tcBorders>
              <w:bottom w:val="nil"/>
            </w:tcBorders>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Количество добровольцев (волонтеров), которых планируется привлечь к реализации общественно полезного проекта (программы)</w:t>
            </w:r>
          </w:p>
        </w:tc>
        <w:tc>
          <w:tcPr>
            <w:tcW w:w="1644" w:type="dxa"/>
            <w:tcBorders>
              <w:bottom w:val="nil"/>
            </w:tcBorders>
          </w:tcPr>
          <w:p w:rsidR="005F3B31" w:rsidRPr="005F3B31" w:rsidRDefault="005F3B31">
            <w:pPr>
              <w:spacing w:after="1" w:line="240" w:lineRule="atLeast"/>
              <w:jc w:val="center"/>
              <w:rPr>
                <w:rFonts w:ascii="Times New Roman" w:hAnsi="Times New Roman"/>
              </w:rPr>
            </w:pPr>
            <w:r w:rsidRPr="005F3B31">
              <w:rPr>
                <w:rFonts w:ascii="Times New Roman" w:hAnsi="Times New Roman"/>
              </w:rPr>
              <w:t>0.1</w:t>
            </w:r>
          </w:p>
        </w:tc>
        <w:tc>
          <w:tcPr>
            <w:tcW w:w="5839" w:type="dxa"/>
            <w:tcBorders>
              <w:bottom w:val="nil"/>
            </w:tcBorders>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от 10 до 90 включительно - по одному баллу за каждых 10 привлекаемых добровольцев (волонтеров);</w:t>
            </w:r>
          </w:p>
          <w:p w:rsidR="005F3B31" w:rsidRPr="005F3B31" w:rsidRDefault="005F3B31">
            <w:pPr>
              <w:spacing w:after="1" w:line="240" w:lineRule="atLeast"/>
              <w:rPr>
                <w:rFonts w:ascii="Times New Roman" w:hAnsi="Times New Roman"/>
              </w:rPr>
            </w:pPr>
            <w:r w:rsidRPr="005F3B31">
              <w:rPr>
                <w:rFonts w:ascii="Times New Roman" w:hAnsi="Times New Roman"/>
              </w:rPr>
              <w:t>свыше 90 - 10 баллов</w:t>
            </w:r>
          </w:p>
        </w:tc>
      </w:tr>
      <w:tr w:rsidR="005F3B31" w:rsidRPr="005F3B31">
        <w:tblPrEx>
          <w:tblBorders>
            <w:insideH w:val="nil"/>
          </w:tblBorders>
        </w:tblPrEx>
        <w:tc>
          <w:tcPr>
            <w:tcW w:w="13152" w:type="dxa"/>
            <w:gridSpan w:val="3"/>
            <w:tcBorders>
              <w:top w:val="nil"/>
            </w:tcBorders>
          </w:tcPr>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(в ред. </w:t>
            </w:r>
            <w:hyperlink r:id="rId35"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tc>
      </w:tr>
      <w:tr w:rsidR="005F3B31" w:rsidRPr="005F3B31">
        <w:tc>
          <w:tcPr>
            <w:tcW w:w="566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Вхождение организации в реестр некоммерческих организаций - исполнителей общественно полезных услуг на дату подачи конкурсной документации</w:t>
            </w:r>
          </w:p>
        </w:tc>
        <w:tc>
          <w:tcPr>
            <w:tcW w:w="1644"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0.2</w:t>
            </w:r>
          </w:p>
        </w:tc>
        <w:tc>
          <w:tcPr>
            <w:tcW w:w="583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10 баллов - организация состоит в реестре некоммерческих организаций - исполнителей общественно полезных услуг;</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0 баллов - организация не состоит в реестре некоммерческих организаций - исполнителей общественно полезных услуг</w:t>
            </w:r>
          </w:p>
        </w:tc>
      </w:tr>
    </w:tbl>
    <w:p w:rsidR="005F3B31" w:rsidRPr="005F3B31" w:rsidRDefault="005F3B31">
      <w:pPr>
        <w:rPr>
          <w:rFonts w:ascii="Times New Roman" w:hAnsi="Times New Roman"/>
          <w:lang w:val="ru-RU"/>
        </w:rPr>
        <w:sectPr w:rsidR="005F3B31" w:rsidRPr="005F3B31">
          <w:pgSz w:w="16838" w:h="11905" w:orient="landscape"/>
          <w:pgMar w:top="720" w:right="720" w:bottom="720" w:left="720" w:header="0" w:footer="0" w:gutter="0"/>
          <w:cols w:space="720"/>
        </w:sect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2.21. На основании оценки конкурсной комиссией конкурсной документации, представленной участниками конкурса, рассчитывается общий балл в "Номинации 1" и "Номинации 2" отдельно.</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Общий балл участника конкурса в каждой из указанных номинаций рассчитывается путем сложения всех баллов членов конкурсной комиссии, полученных социально ориентированной некоммерческой организацией по каждому критерию, умноженных на коэффициент значимости этого критерия.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2.22. Победителями конкурса в "Номинации 1" и "Номинации 2" признаются участники конкурса, получившие общий балл выше или равный среднему баллу в каждой номинации.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Средний балл в каждой номинации рассчитывается по формуле:</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center"/>
        <w:rPr>
          <w:rFonts w:ascii="Times New Roman" w:hAnsi="Times New Roman"/>
        </w:rPr>
      </w:pPr>
      <w:r w:rsidRPr="005F3B31">
        <w:rPr>
          <w:rFonts w:ascii="Times New Roman" w:hAnsi="Times New Roman"/>
          <w:position w:val="-28"/>
        </w:rPr>
        <w:pict>
          <v:shape id="_x0000_i1025" style="width:305.45pt;height:40.35pt" coordsize="" o:spt="100" adj="0,,0" path="" filled="f" stroked="f">
            <v:stroke joinstyle="miter"/>
            <v:imagedata r:id="rId36" o:title="base_23647_158458_32768"/>
            <v:formulas/>
            <v:path o:connecttype="segments"/>
          </v:shape>
        </w:pict>
      </w:r>
    </w:p>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rPr>
        <w:t>S</w:t>
      </w:r>
      <w:r w:rsidRPr="005F3B31">
        <w:rPr>
          <w:rFonts w:ascii="Times New Roman" w:hAnsi="Times New Roman"/>
          <w:vertAlign w:val="subscript"/>
        </w:rPr>
        <w:t>b</w:t>
      </w:r>
      <w:r w:rsidRPr="005F3B31">
        <w:rPr>
          <w:rFonts w:ascii="Times New Roman" w:hAnsi="Times New Roman"/>
          <w:vertAlign w:val="subscript"/>
          <w:lang w:val="ru-RU"/>
        </w:rPr>
        <w:t>СО НКО</w:t>
      </w:r>
      <w:r w:rsidRPr="005F3B31">
        <w:rPr>
          <w:rFonts w:ascii="Times New Roman" w:hAnsi="Times New Roman"/>
          <w:lang w:val="ru-RU"/>
        </w:rPr>
        <w:t xml:space="preserve"> - средний балл участников конкурса в </w:t>
      </w:r>
      <w:r w:rsidRPr="005F3B31">
        <w:rPr>
          <w:rFonts w:ascii="Times New Roman" w:hAnsi="Times New Roman"/>
        </w:rPr>
        <w:t>i</w:t>
      </w:r>
      <w:r w:rsidRPr="005F3B31">
        <w:rPr>
          <w:rFonts w:ascii="Times New Roman" w:hAnsi="Times New Roman"/>
          <w:lang w:val="ru-RU"/>
        </w:rPr>
        <w:t>-номинации;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w:t>
      </w:r>
      <w:r w:rsidRPr="005F3B31">
        <w:rPr>
          <w:rFonts w:ascii="Times New Roman" w:hAnsi="Times New Roman"/>
          <w:vertAlign w:val="subscript"/>
        </w:rPr>
        <w:t>b</w:t>
      </w:r>
      <w:r w:rsidRPr="005F3B31">
        <w:rPr>
          <w:rFonts w:ascii="Times New Roman" w:hAnsi="Times New Roman"/>
          <w:vertAlign w:val="subscript"/>
          <w:lang w:val="ru-RU"/>
        </w:rPr>
        <w:t>СО НКО1</w:t>
      </w:r>
      <w:r w:rsidRPr="005F3B31">
        <w:rPr>
          <w:rFonts w:ascii="Times New Roman" w:hAnsi="Times New Roman"/>
          <w:vertAlign w:val="subscript"/>
        </w:rPr>
        <w:t>i</w:t>
      </w:r>
      <w:r w:rsidRPr="005F3B31">
        <w:rPr>
          <w:rFonts w:ascii="Times New Roman" w:hAnsi="Times New Roman"/>
          <w:lang w:val="ru-RU"/>
        </w:rPr>
        <w:t>, О</w:t>
      </w:r>
      <w:r w:rsidRPr="005F3B31">
        <w:rPr>
          <w:rFonts w:ascii="Times New Roman" w:hAnsi="Times New Roman"/>
          <w:vertAlign w:val="subscript"/>
        </w:rPr>
        <w:t>b</w:t>
      </w:r>
      <w:r w:rsidRPr="005F3B31">
        <w:rPr>
          <w:rFonts w:ascii="Times New Roman" w:hAnsi="Times New Roman"/>
          <w:vertAlign w:val="subscript"/>
          <w:lang w:val="ru-RU"/>
        </w:rPr>
        <w:t>СО НКО2</w:t>
      </w:r>
      <w:r w:rsidRPr="005F3B31">
        <w:rPr>
          <w:rFonts w:ascii="Times New Roman" w:hAnsi="Times New Roman"/>
          <w:vertAlign w:val="subscript"/>
        </w:rPr>
        <w:t>i</w:t>
      </w:r>
      <w:r w:rsidRPr="005F3B31">
        <w:rPr>
          <w:rFonts w:ascii="Times New Roman" w:hAnsi="Times New Roman"/>
          <w:lang w:val="ru-RU"/>
        </w:rPr>
        <w:t>, ...О</w:t>
      </w:r>
      <w:r w:rsidRPr="005F3B31">
        <w:rPr>
          <w:rFonts w:ascii="Times New Roman" w:hAnsi="Times New Roman"/>
          <w:vertAlign w:val="subscript"/>
        </w:rPr>
        <w:t>b</w:t>
      </w:r>
      <w:r w:rsidRPr="005F3B31">
        <w:rPr>
          <w:rFonts w:ascii="Times New Roman" w:hAnsi="Times New Roman"/>
          <w:vertAlign w:val="subscript"/>
          <w:lang w:val="ru-RU"/>
        </w:rPr>
        <w:t>СО НКО</w:t>
      </w:r>
      <w:r w:rsidRPr="005F3B31">
        <w:rPr>
          <w:rFonts w:ascii="Times New Roman" w:hAnsi="Times New Roman"/>
          <w:vertAlign w:val="subscript"/>
        </w:rPr>
        <w:t>ni</w:t>
      </w:r>
      <w:r w:rsidRPr="005F3B31">
        <w:rPr>
          <w:rFonts w:ascii="Times New Roman" w:hAnsi="Times New Roman"/>
          <w:lang w:val="ru-RU"/>
        </w:rPr>
        <w:t xml:space="preserve"> - общий балл участников конкурса в </w:t>
      </w:r>
      <w:r w:rsidRPr="005F3B31">
        <w:rPr>
          <w:rFonts w:ascii="Times New Roman" w:hAnsi="Times New Roman"/>
        </w:rPr>
        <w:t>i</w:t>
      </w:r>
      <w:r w:rsidRPr="005F3B31">
        <w:rPr>
          <w:rFonts w:ascii="Times New Roman" w:hAnsi="Times New Roman"/>
          <w:lang w:val="ru-RU"/>
        </w:rPr>
        <w:t>-номинации;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К</w:t>
      </w:r>
      <w:r w:rsidRPr="005F3B31">
        <w:rPr>
          <w:rFonts w:ascii="Times New Roman" w:hAnsi="Times New Roman"/>
          <w:vertAlign w:val="subscript"/>
        </w:rPr>
        <w:t>u</w:t>
      </w:r>
      <w:r w:rsidRPr="005F3B31">
        <w:rPr>
          <w:rFonts w:ascii="Times New Roman" w:hAnsi="Times New Roman"/>
          <w:lang w:val="ru-RU"/>
        </w:rPr>
        <w:t xml:space="preserve"> - количество участников конкурса в </w:t>
      </w:r>
      <w:r w:rsidRPr="005F3B31">
        <w:rPr>
          <w:rFonts w:ascii="Times New Roman" w:hAnsi="Times New Roman"/>
        </w:rPr>
        <w:t>i</w:t>
      </w:r>
      <w:r w:rsidRPr="005F3B31">
        <w:rPr>
          <w:rFonts w:ascii="Times New Roman" w:hAnsi="Times New Roman"/>
          <w:lang w:val="ru-RU"/>
        </w:rPr>
        <w:t>-номинации.</w:t>
      </w:r>
    </w:p>
    <w:p w:rsidR="005F3B31" w:rsidRPr="005F3B31" w:rsidRDefault="005F3B31">
      <w:pPr>
        <w:spacing w:before="240" w:after="1" w:line="240" w:lineRule="atLeast"/>
        <w:ind w:firstLine="540"/>
        <w:jc w:val="both"/>
        <w:rPr>
          <w:rFonts w:ascii="Times New Roman" w:hAnsi="Times New Roman"/>
          <w:lang w:val="ru-RU"/>
        </w:rPr>
      </w:pPr>
      <w:bookmarkStart w:id="6" w:name="P202"/>
      <w:bookmarkEnd w:id="6"/>
      <w:r w:rsidRPr="005F3B31">
        <w:rPr>
          <w:rFonts w:ascii="Times New Roman" w:hAnsi="Times New Roman"/>
          <w:lang w:val="ru-RU"/>
        </w:rPr>
        <w:t>2.23. Объем субсидии, предоставляемый социально ориентированной некоммерческой организации - победителю конкурса в "Номинации 1" или "Номинации 2", рассчитывается конкурсной комиссией по следующей формуле:</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center"/>
        <w:rPr>
          <w:rFonts w:ascii="Times New Roman" w:hAnsi="Times New Roman"/>
        </w:rPr>
      </w:pPr>
      <w:r w:rsidRPr="005F3B31">
        <w:rPr>
          <w:rFonts w:ascii="Times New Roman" w:hAnsi="Times New Roman"/>
          <w:position w:val="-28"/>
        </w:rPr>
        <w:pict>
          <v:shape id="_x0000_i1026" style="width:369.8pt;height:40.35pt" coordsize="" o:spt="100" adj="0,,0" path="" filled="f" stroked="f">
            <v:stroke joinstyle="miter"/>
            <v:imagedata r:id="rId37" o:title="base_23647_158458_32769"/>
            <v:formulas/>
            <v:path o:connecttype="segments"/>
          </v:shape>
        </w:pict>
      </w:r>
    </w:p>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С</w:t>
      </w:r>
      <w:r w:rsidRPr="005F3B31">
        <w:rPr>
          <w:rFonts w:ascii="Times New Roman" w:hAnsi="Times New Roman"/>
          <w:vertAlign w:val="subscript"/>
        </w:rPr>
        <w:t>i</w:t>
      </w:r>
      <w:r w:rsidRPr="005F3B31">
        <w:rPr>
          <w:rFonts w:ascii="Times New Roman" w:hAnsi="Times New Roman"/>
          <w:vertAlign w:val="subscript"/>
          <w:lang w:val="ru-RU"/>
        </w:rPr>
        <w:t>СО НКО</w:t>
      </w:r>
      <w:r w:rsidRPr="005F3B31">
        <w:rPr>
          <w:rFonts w:ascii="Times New Roman" w:hAnsi="Times New Roman"/>
          <w:vertAlign w:val="subscript"/>
        </w:rPr>
        <w:t>i</w:t>
      </w:r>
      <w:r w:rsidRPr="005F3B31">
        <w:rPr>
          <w:rFonts w:ascii="Times New Roman" w:hAnsi="Times New Roman"/>
          <w:lang w:val="ru-RU"/>
        </w:rPr>
        <w:t xml:space="preserve"> - объем субсидии социально ориентированной некоммерческой организации - победителю конкурса;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rPr>
        <w:t>V</w:t>
      </w:r>
      <w:r w:rsidRPr="005F3B31">
        <w:rPr>
          <w:rFonts w:ascii="Times New Roman" w:hAnsi="Times New Roman"/>
          <w:lang w:val="ru-RU"/>
        </w:rPr>
        <w:t xml:space="preserve"> - объем бюджетных ассигнований, предусмотренных на предоставление субсидий в </w:t>
      </w:r>
      <w:r w:rsidRPr="005F3B31">
        <w:rPr>
          <w:rFonts w:ascii="Times New Roman" w:hAnsi="Times New Roman"/>
        </w:rPr>
        <w:t>i</w:t>
      </w:r>
      <w:r w:rsidRPr="005F3B31">
        <w:rPr>
          <w:rFonts w:ascii="Times New Roman" w:hAnsi="Times New Roman"/>
          <w:lang w:val="ru-RU"/>
        </w:rPr>
        <w:t>-номинации;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w:t>
      </w:r>
      <w:r w:rsidRPr="005F3B31">
        <w:rPr>
          <w:rFonts w:ascii="Times New Roman" w:hAnsi="Times New Roman"/>
          <w:vertAlign w:val="subscript"/>
        </w:rPr>
        <w:t>b</w:t>
      </w:r>
      <w:r w:rsidRPr="005F3B31">
        <w:rPr>
          <w:rFonts w:ascii="Times New Roman" w:hAnsi="Times New Roman"/>
          <w:vertAlign w:val="subscript"/>
          <w:lang w:val="ru-RU"/>
        </w:rPr>
        <w:t>СО НКО1</w:t>
      </w:r>
      <w:r w:rsidRPr="005F3B31">
        <w:rPr>
          <w:rFonts w:ascii="Times New Roman" w:hAnsi="Times New Roman"/>
          <w:vertAlign w:val="subscript"/>
        </w:rPr>
        <w:t>i</w:t>
      </w:r>
      <w:r w:rsidRPr="005F3B31">
        <w:rPr>
          <w:rFonts w:ascii="Times New Roman" w:hAnsi="Times New Roman"/>
          <w:lang w:val="ru-RU"/>
        </w:rPr>
        <w:t>, О</w:t>
      </w:r>
      <w:r w:rsidRPr="005F3B31">
        <w:rPr>
          <w:rFonts w:ascii="Times New Roman" w:hAnsi="Times New Roman"/>
          <w:vertAlign w:val="subscript"/>
        </w:rPr>
        <w:t>b</w:t>
      </w:r>
      <w:r w:rsidRPr="005F3B31">
        <w:rPr>
          <w:rFonts w:ascii="Times New Roman" w:hAnsi="Times New Roman"/>
          <w:vertAlign w:val="subscript"/>
          <w:lang w:val="ru-RU"/>
        </w:rPr>
        <w:t>СО НКО2</w:t>
      </w:r>
      <w:r w:rsidRPr="005F3B31">
        <w:rPr>
          <w:rFonts w:ascii="Times New Roman" w:hAnsi="Times New Roman"/>
          <w:vertAlign w:val="subscript"/>
        </w:rPr>
        <w:t>i</w:t>
      </w:r>
      <w:r w:rsidRPr="005F3B31">
        <w:rPr>
          <w:rFonts w:ascii="Times New Roman" w:hAnsi="Times New Roman"/>
          <w:lang w:val="ru-RU"/>
        </w:rPr>
        <w:t>, О</w:t>
      </w:r>
      <w:r w:rsidRPr="005F3B31">
        <w:rPr>
          <w:rFonts w:ascii="Times New Roman" w:hAnsi="Times New Roman"/>
          <w:vertAlign w:val="subscript"/>
        </w:rPr>
        <w:t>b</w:t>
      </w:r>
      <w:r w:rsidRPr="005F3B31">
        <w:rPr>
          <w:rFonts w:ascii="Times New Roman" w:hAnsi="Times New Roman"/>
          <w:vertAlign w:val="subscript"/>
          <w:lang w:val="ru-RU"/>
        </w:rPr>
        <w:t>СО НКО</w:t>
      </w:r>
      <w:r w:rsidRPr="005F3B31">
        <w:rPr>
          <w:rFonts w:ascii="Times New Roman" w:hAnsi="Times New Roman"/>
          <w:vertAlign w:val="subscript"/>
        </w:rPr>
        <w:t>ni</w:t>
      </w:r>
      <w:r w:rsidRPr="005F3B31">
        <w:rPr>
          <w:rFonts w:ascii="Times New Roman" w:hAnsi="Times New Roman"/>
          <w:lang w:val="ru-RU"/>
        </w:rPr>
        <w:t xml:space="preserve"> - общий балл социально ориентированных некоммерческих организаций - участников, признанных победителями конкурса в </w:t>
      </w:r>
      <w:r w:rsidRPr="005F3B31">
        <w:rPr>
          <w:rFonts w:ascii="Times New Roman" w:hAnsi="Times New Roman"/>
        </w:rPr>
        <w:t>i</w:t>
      </w:r>
      <w:r w:rsidRPr="005F3B31">
        <w:rPr>
          <w:rFonts w:ascii="Times New Roman" w:hAnsi="Times New Roman"/>
          <w:lang w:val="ru-RU"/>
        </w:rPr>
        <w:t>-номинации;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w:t>
      </w:r>
      <w:r w:rsidRPr="005F3B31">
        <w:rPr>
          <w:rFonts w:ascii="Times New Roman" w:hAnsi="Times New Roman"/>
          <w:vertAlign w:val="subscript"/>
        </w:rPr>
        <w:t>b</w:t>
      </w:r>
      <w:r w:rsidRPr="005F3B31">
        <w:rPr>
          <w:rFonts w:ascii="Times New Roman" w:hAnsi="Times New Roman"/>
          <w:vertAlign w:val="subscript"/>
          <w:lang w:val="ru-RU"/>
        </w:rPr>
        <w:t>СО НКО</w:t>
      </w:r>
      <w:r w:rsidRPr="005F3B31">
        <w:rPr>
          <w:rFonts w:ascii="Times New Roman" w:hAnsi="Times New Roman"/>
          <w:vertAlign w:val="subscript"/>
        </w:rPr>
        <w:t>i</w:t>
      </w:r>
      <w:r w:rsidRPr="005F3B31">
        <w:rPr>
          <w:rFonts w:ascii="Times New Roman" w:hAnsi="Times New Roman"/>
          <w:lang w:val="ru-RU"/>
        </w:rPr>
        <w:t xml:space="preserve"> - общий балл социально ориентированной некоммерческой организации, признанной победителем конкурса в </w:t>
      </w:r>
      <w:r w:rsidRPr="005F3B31">
        <w:rPr>
          <w:rFonts w:ascii="Times New Roman" w:hAnsi="Times New Roman"/>
        </w:rPr>
        <w:t>i</w:t>
      </w:r>
      <w:r w:rsidRPr="005F3B31">
        <w:rPr>
          <w:rFonts w:ascii="Times New Roman" w:hAnsi="Times New Roman"/>
          <w:lang w:val="ru-RU"/>
        </w:rPr>
        <w:t>-номинации.</w:t>
      </w:r>
    </w:p>
    <w:p w:rsidR="005F3B31" w:rsidRPr="005F3B31" w:rsidRDefault="005F3B31">
      <w:pPr>
        <w:spacing w:before="240" w:after="1" w:line="240" w:lineRule="atLeast"/>
        <w:ind w:firstLine="540"/>
        <w:jc w:val="both"/>
        <w:rPr>
          <w:rFonts w:ascii="Times New Roman" w:hAnsi="Times New Roman"/>
          <w:lang w:val="ru-RU"/>
        </w:rPr>
      </w:pPr>
      <w:bookmarkStart w:id="7" w:name="P210"/>
      <w:bookmarkEnd w:id="7"/>
      <w:r w:rsidRPr="005F3B31">
        <w:rPr>
          <w:rFonts w:ascii="Times New Roman" w:hAnsi="Times New Roman"/>
          <w:lang w:val="ru-RU"/>
        </w:rPr>
        <w:t>2.24. В случае если запрашиваемый социально ориентированной некоммерческой организацией - победителем конкурса в "Номинации 1" или "Номинации 2" объем субсидии меньше, чем рассчитанный в соответствии с настоящим Порядком, субсидия социально ориентированной некоммерческой организации предоставляется в запрашиваемом объеме.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случае если запрашиваемый социально ориентированной некоммерческой организацией - победителем конкурса в "Номинации 1" или "Номинации 2" объем субсидии больше, чем рассчитанный в соответствии с настоящим Порядком, субсидия социально ориентированной некоммерческой организации предоставляется в рассчитанном объеме. При этом социально ориентированной некоммерческой организацией по согласованию с конкурсной комиссией может быть пропорционально уменьшен размер собственных и (или) привлекаемых из иных источников средств на реализацию проекта (программы), а также уменьшены значения показателей, указанных в заявлении.</w:t>
      </w:r>
    </w:p>
    <w:p w:rsidR="005F3B31" w:rsidRPr="005F3B31" w:rsidRDefault="005F3B31">
      <w:pPr>
        <w:spacing w:before="240" w:after="1" w:line="240" w:lineRule="atLeast"/>
        <w:ind w:firstLine="540"/>
        <w:jc w:val="both"/>
        <w:rPr>
          <w:rFonts w:ascii="Times New Roman" w:hAnsi="Times New Roman"/>
          <w:lang w:val="ru-RU"/>
        </w:rPr>
      </w:pPr>
      <w:bookmarkStart w:id="8" w:name="P212"/>
      <w:bookmarkEnd w:id="8"/>
      <w:r w:rsidRPr="005F3B31">
        <w:rPr>
          <w:rFonts w:ascii="Times New Roman" w:hAnsi="Times New Roman"/>
          <w:lang w:val="ru-RU"/>
        </w:rPr>
        <w:lastRenderedPageBreak/>
        <w:t xml:space="preserve">2.25. В случае если после распределения между победителями конкурса в "Номинации 1" и "Номинации 2" остаются средства областного бюджета, конкурсная комиссия распределяет оставшиеся средства по формуле, указанной в </w:t>
      </w:r>
      <w:hyperlink w:anchor="P202" w:history="1">
        <w:r w:rsidRPr="005F3B31">
          <w:rPr>
            <w:rFonts w:ascii="Times New Roman" w:hAnsi="Times New Roman"/>
            <w:color w:val="0000FF"/>
            <w:lang w:val="ru-RU"/>
          </w:rPr>
          <w:t>пункте 2.23</w:t>
        </w:r>
      </w:hyperlink>
      <w:r w:rsidRPr="005F3B31">
        <w:rPr>
          <w:rFonts w:ascii="Times New Roman" w:hAnsi="Times New Roman"/>
          <w:lang w:val="ru-RU"/>
        </w:rPr>
        <w:t xml:space="preserve"> настоящего Порядка, среди победителей конкурса в "Номинации 2".</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2.26. В "Номинации 3" конкурсная документация, представленная участниками конкурса, оценивается конкурсной комиссией по 10-балльной шкале по следующим критериям:</w:t>
      </w:r>
    </w:p>
    <w:p w:rsidR="005F3B31" w:rsidRPr="005F3B31" w:rsidRDefault="005F3B31">
      <w:pPr>
        <w:spacing w:after="1" w:line="240" w:lineRule="atLeast"/>
        <w:jc w:val="both"/>
        <w:rPr>
          <w:rFonts w:ascii="Times New Roman" w:hAnsi="Times New Roman"/>
          <w:lang w:val="ru-RU"/>
        </w:rPr>
      </w:pPr>
    </w:p>
    <w:p w:rsidR="005F3B31" w:rsidRPr="005F3B31" w:rsidRDefault="005F3B31">
      <w:pPr>
        <w:rPr>
          <w:rFonts w:ascii="Times New Roman" w:hAnsi="Times New Roman"/>
          <w:lang w:val="ru-RU"/>
        </w:rPr>
        <w:sectPr w:rsidR="005F3B31" w:rsidRPr="005F3B31">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5613"/>
      </w:tblGrid>
      <w:tr w:rsidR="005F3B31" w:rsidRPr="005F3B31">
        <w:tc>
          <w:tcPr>
            <w:tcW w:w="5613"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lastRenderedPageBreak/>
              <w:t>Критерий</w:t>
            </w:r>
          </w:p>
        </w:tc>
        <w:tc>
          <w:tcPr>
            <w:tcW w:w="5613"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Оценка (баллы)</w:t>
            </w:r>
          </w:p>
        </w:tc>
      </w:tr>
      <w:tr w:rsidR="005F3B31" w:rsidRPr="005F3B31">
        <w:tc>
          <w:tcPr>
            <w:tcW w:w="5613"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 xml:space="preserve">Соответствие мероприятий общественно полезного проекта (программы) приоритетным направлениям, указанным в </w:t>
            </w:r>
            <w:hyperlink w:anchor="P48" w:history="1">
              <w:r w:rsidRPr="005F3B31">
                <w:rPr>
                  <w:rFonts w:ascii="Times New Roman" w:hAnsi="Times New Roman"/>
                  <w:color w:val="0000FF"/>
                  <w:lang w:val="ru-RU"/>
                </w:rPr>
                <w:t>пункте 1.2</w:t>
              </w:r>
            </w:hyperlink>
            <w:r w:rsidRPr="005F3B31">
              <w:rPr>
                <w:rFonts w:ascii="Times New Roman" w:hAnsi="Times New Roman"/>
                <w:lang w:val="ru-RU"/>
              </w:rPr>
              <w:t xml:space="preserve"> настоящего Порядка</w:t>
            </w:r>
          </w:p>
        </w:tc>
        <w:tc>
          <w:tcPr>
            <w:tcW w:w="5613"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по два балла за каждое направление (максимальное количество баллов - 30, минимальное - 4)</w:t>
            </w:r>
          </w:p>
        </w:tc>
      </w:tr>
      <w:tr w:rsidR="005F3B31" w:rsidRPr="005F3B31">
        <w:tc>
          <w:tcPr>
            <w:tcW w:w="5613"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Актуальность проблем, на решение которых направлены мероприятия общественно полезного проекта (программы)</w:t>
            </w:r>
          </w:p>
        </w:tc>
        <w:tc>
          <w:tcPr>
            <w:tcW w:w="5613"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от 1 до 10 включительно - число баллов определяется конкурсной комиссией по результатам оценки общественно полезных проектов (программ)</w:t>
            </w:r>
          </w:p>
        </w:tc>
      </w:tr>
      <w:tr w:rsidR="005F3B31" w:rsidRPr="005F3B31">
        <w:tc>
          <w:tcPr>
            <w:tcW w:w="5613"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Обоснованность расходов на реализацию общественно полезного проекта (программы)</w:t>
            </w:r>
          </w:p>
        </w:tc>
        <w:tc>
          <w:tcPr>
            <w:tcW w:w="5613"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от 1 до 10 включительно - число баллов определяется конкурсной комиссией по результатам оценки общественно полезных проектов (программ)</w:t>
            </w:r>
          </w:p>
        </w:tc>
      </w:tr>
      <w:tr w:rsidR="005F3B31" w:rsidRPr="005F3B31">
        <w:tblPrEx>
          <w:tblBorders>
            <w:insideH w:val="nil"/>
          </w:tblBorders>
        </w:tblPrEx>
        <w:tc>
          <w:tcPr>
            <w:tcW w:w="5613" w:type="dxa"/>
            <w:tcBorders>
              <w:bottom w:val="nil"/>
            </w:tcBorders>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Наличие оценки реализации общественно полезных проектов (программ) на территории Вологодской области по результатам мониторинга качества реализации проектов (программ)</w:t>
            </w:r>
          </w:p>
        </w:tc>
        <w:tc>
          <w:tcPr>
            <w:tcW w:w="5613" w:type="dxa"/>
            <w:tcBorders>
              <w:bottom w:val="nil"/>
            </w:tcBorders>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при положительной оценке по результатам мониторинга качества реализации проектов (программ) - 10 баллов;</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при удовлетворительной оценке по результатам мониторинга качества реализации проектов (программ) - 5 баллов;</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при отрицательной оценке по результатам мониторинга качества реализации проектов (программ) - 1 балл</w:t>
            </w:r>
          </w:p>
        </w:tc>
      </w:tr>
      <w:tr w:rsidR="005F3B31" w:rsidRPr="005F3B31">
        <w:tblPrEx>
          <w:tblBorders>
            <w:insideH w:val="nil"/>
          </w:tblBorders>
        </w:tblPrEx>
        <w:tc>
          <w:tcPr>
            <w:tcW w:w="5613" w:type="dxa"/>
            <w:tcBorders>
              <w:top w:val="nil"/>
              <w:bottom w:val="nil"/>
            </w:tcBorders>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Наличие опыта реализации общественно полезных проектов (программ) на территории Вологодской области, в отношении которых мониторинг качества реализации проектов (программ) не проводился</w:t>
            </w:r>
          </w:p>
        </w:tc>
        <w:tc>
          <w:tcPr>
            <w:tcW w:w="5613" w:type="dxa"/>
            <w:tcBorders>
              <w:top w:val="nil"/>
              <w:bottom w:val="nil"/>
            </w:tcBorders>
          </w:tcPr>
          <w:p w:rsidR="005F3B31" w:rsidRPr="005F3B31" w:rsidRDefault="005F3B31">
            <w:pPr>
              <w:spacing w:after="1" w:line="240" w:lineRule="atLeast"/>
              <w:jc w:val="center"/>
              <w:rPr>
                <w:rFonts w:ascii="Times New Roman" w:hAnsi="Times New Roman"/>
              </w:rPr>
            </w:pPr>
            <w:r w:rsidRPr="005F3B31">
              <w:rPr>
                <w:rFonts w:ascii="Times New Roman" w:hAnsi="Times New Roman"/>
              </w:rPr>
              <w:t>5 баллов</w:t>
            </w:r>
          </w:p>
        </w:tc>
      </w:tr>
      <w:tr w:rsidR="005F3B31" w:rsidRPr="005F3B31">
        <w:tblPrEx>
          <w:tblBorders>
            <w:insideH w:val="nil"/>
          </w:tblBorders>
        </w:tblPrEx>
        <w:tc>
          <w:tcPr>
            <w:tcW w:w="11226" w:type="dxa"/>
            <w:gridSpan w:val="2"/>
            <w:tcBorders>
              <w:top w:val="nil"/>
            </w:tcBorders>
          </w:tcPr>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(в ред. </w:t>
            </w:r>
            <w:hyperlink r:id="rId38"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20.08.2018 </w:t>
            </w:r>
            <w:r w:rsidRPr="005F3B31">
              <w:rPr>
                <w:rFonts w:ascii="Times New Roman" w:hAnsi="Times New Roman"/>
              </w:rPr>
              <w:t>N</w:t>
            </w:r>
            <w:r w:rsidRPr="005F3B31">
              <w:rPr>
                <w:rFonts w:ascii="Times New Roman" w:hAnsi="Times New Roman"/>
                <w:lang w:val="ru-RU"/>
              </w:rPr>
              <w:t xml:space="preserve"> 746)</w:t>
            </w:r>
          </w:p>
        </w:tc>
      </w:tr>
      <w:tr w:rsidR="005F3B31" w:rsidRPr="005F3B31">
        <w:tc>
          <w:tcPr>
            <w:tcW w:w="5613"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Количество муниципальных районов и городских округов Вологодской области, на территории которых планируется реализация общественно полезного проекта (программы)</w:t>
            </w:r>
          </w:p>
        </w:tc>
        <w:tc>
          <w:tcPr>
            <w:tcW w:w="5613"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от 1 до 9 включительно - по одному баллу за каждый муниципальный район или городской округ; свыше 9 - 10 баллов</w:t>
            </w:r>
          </w:p>
        </w:tc>
      </w:tr>
      <w:tr w:rsidR="005F3B31" w:rsidRPr="005F3B31">
        <w:tblPrEx>
          <w:tblBorders>
            <w:insideH w:val="nil"/>
          </w:tblBorders>
        </w:tblPrEx>
        <w:tc>
          <w:tcPr>
            <w:tcW w:w="5613" w:type="dxa"/>
            <w:tcBorders>
              <w:bottom w:val="nil"/>
            </w:tcBorders>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Количество добровольцев (волонтеров), которых планируется привлечь к реализации общественно полезного проекта (программы)</w:t>
            </w:r>
          </w:p>
        </w:tc>
        <w:tc>
          <w:tcPr>
            <w:tcW w:w="5613" w:type="dxa"/>
            <w:tcBorders>
              <w:bottom w:val="nil"/>
            </w:tcBorders>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от 10 до 90 включительно - по одному баллу за каждых 10 привлекаемых добровольцев (волонтеров);</w:t>
            </w:r>
          </w:p>
          <w:p w:rsidR="005F3B31" w:rsidRPr="005F3B31" w:rsidRDefault="005F3B31">
            <w:pPr>
              <w:spacing w:after="1" w:line="240" w:lineRule="atLeast"/>
              <w:rPr>
                <w:rFonts w:ascii="Times New Roman" w:hAnsi="Times New Roman"/>
              </w:rPr>
            </w:pPr>
            <w:r w:rsidRPr="005F3B31">
              <w:rPr>
                <w:rFonts w:ascii="Times New Roman" w:hAnsi="Times New Roman"/>
              </w:rPr>
              <w:lastRenderedPageBreak/>
              <w:t>свыше 90 - 10 баллов</w:t>
            </w:r>
          </w:p>
        </w:tc>
      </w:tr>
      <w:tr w:rsidR="005F3B31" w:rsidRPr="005F3B31">
        <w:tblPrEx>
          <w:tblBorders>
            <w:insideH w:val="nil"/>
          </w:tblBorders>
        </w:tblPrEx>
        <w:tc>
          <w:tcPr>
            <w:tcW w:w="11226" w:type="dxa"/>
            <w:gridSpan w:val="2"/>
            <w:tcBorders>
              <w:top w:val="nil"/>
            </w:tcBorders>
          </w:tcPr>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lastRenderedPageBreak/>
              <w:t xml:space="preserve">(в ред. </w:t>
            </w:r>
            <w:hyperlink r:id="rId39"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tc>
      </w:tr>
    </w:tbl>
    <w:p w:rsidR="005F3B31" w:rsidRPr="005F3B31" w:rsidRDefault="005F3B31">
      <w:pPr>
        <w:rPr>
          <w:rFonts w:ascii="Times New Roman" w:hAnsi="Times New Roman"/>
          <w:lang w:val="ru-RU"/>
        </w:rPr>
        <w:sectPr w:rsidR="005F3B31" w:rsidRPr="005F3B31">
          <w:pgSz w:w="16838" w:h="11905" w:orient="landscape"/>
          <w:pgMar w:top="720" w:right="720" w:bottom="720" w:left="720" w:header="0" w:footer="0" w:gutter="0"/>
          <w:cols w:space="720"/>
        </w:sect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2.27. Победителями конкурса в "Номинации 3" признаются участники конкурса, получившие общий балл выше или равный 44.5 балла (средний балл по критериям. Рассчитан как среднее арифметическое максимального и минимального значений по представленным критериям).</w:t>
      </w:r>
    </w:p>
    <w:p w:rsidR="005F3B31" w:rsidRPr="005F3B31" w:rsidRDefault="005F3B31">
      <w:pPr>
        <w:spacing w:before="240" w:after="1" w:line="240" w:lineRule="atLeast"/>
        <w:ind w:firstLine="540"/>
        <w:jc w:val="both"/>
        <w:rPr>
          <w:rFonts w:ascii="Times New Roman" w:hAnsi="Times New Roman"/>
          <w:lang w:val="ru-RU"/>
        </w:rPr>
      </w:pPr>
      <w:bookmarkStart w:id="9" w:name="P238"/>
      <w:bookmarkEnd w:id="9"/>
      <w:r w:rsidRPr="005F3B31">
        <w:rPr>
          <w:rFonts w:ascii="Times New Roman" w:hAnsi="Times New Roman"/>
          <w:lang w:val="ru-RU"/>
        </w:rPr>
        <w:t xml:space="preserve">2.28. Конкурсная комиссия вырабатывает предложения по размерам субсидий, предоставляемых победителям конкурса в "Номинации 3" по формуле, указанной в </w:t>
      </w:r>
      <w:hyperlink w:anchor="P202" w:history="1">
        <w:r w:rsidRPr="005F3B31">
          <w:rPr>
            <w:rFonts w:ascii="Times New Roman" w:hAnsi="Times New Roman"/>
            <w:color w:val="0000FF"/>
            <w:lang w:val="ru-RU"/>
          </w:rPr>
          <w:t>пункте 2.23</w:t>
        </w:r>
      </w:hyperlink>
      <w:r w:rsidRPr="005F3B31">
        <w:rPr>
          <w:rFonts w:ascii="Times New Roman" w:hAnsi="Times New Roman"/>
          <w:lang w:val="ru-RU"/>
        </w:rPr>
        <w:t xml:space="preserve"> настоящего Порядка.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случае если запрашиваемый социально ориентированной некоммерческой организацией - победителем конкурса в "Номинации 3" объем субсидии меньше, чем рассчитанный в соответствии с настоящим Порядком, субсидия социально ориентированной некоммерческой организации предоставляется в запрашиваемом объеме.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случае если запрашиваемый социально ориентированной некоммерческой организацией - победителем конкурса в "Номинации 3" объем субсидии больше, чем рассчитанный в соответствии с настоящим Порядком, субсидия социально ориентированной некоммерческой организации предоставляется в рассчитанном объеме. При этом социально ориентированной некоммерческой организацией по согласованию с конкурсной комиссией может быть пропорционально уменьшен размер собственных и (или) привлекаемых из иных источников средств на реализацию проекта (программы), а также уменьшены значения показателей, указанных в заявлении.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случае если после распределения между победителями конкурса в "Номинации 3" остаются средства областного бюджета и при этом запрашиваемый объем субсидий победителям конкурса в "Номинации 3" предоставлен полностью, остатки денежных средств распределяются на предоставление субсидий в рамках "Номинации 2".</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2.29. На основании полученных результатов конкурсной комиссией принимается решение о победителях конкурса и дается предложение об объемах субсидий, предоставляемых им за счет средств областного бюджета.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Конкурсная комиссия в течение 3 рабочих дней со дня подведения итогов конкурса направляет в уполномоченный орган подписанный всеми членами конкурсной комиссии протокол заседания конкурсной комиссии, содержащий предложения по предоставлению субсидий, об их размерах, а также возвращает рассмотренную конкурсную документацию участников конкурса в уполномоченный орган.</w:t>
      </w:r>
    </w:p>
    <w:p w:rsidR="005F3B31" w:rsidRPr="005F3B31" w:rsidRDefault="005F3B31">
      <w:pPr>
        <w:spacing w:before="240" w:after="1" w:line="240" w:lineRule="atLeast"/>
        <w:ind w:firstLine="540"/>
        <w:jc w:val="both"/>
        <w:rPr>
          <w:rFonts w:ascii="Times New Roman" w:hAnsi="Times New Roman"/>
          <w:lang w:val="ru-RU"/>
        </w:rPr>
      </w:pPr>
      <w:bookmarkStart w:id="10" w:name="P244"/>
      <w:bookmarkEnd w:id="10"/>
      <w:r w:rsidRPr="005F3B31">
        <w:rPr>
          <w:rFonts w:ascii="Times New Roman" w:hAnsi="Times New Roman"/>
          <w:lang w:val="ru-RU"/>
        </w:rPr>
        <w:t>2.30. Предоставление субсидий социально ориентированным некоммерческим организациям осуществляется на основании постановления Правительства области.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Уполномоченный орган в течение 10 рабочих дней после получения протокола от конкурсной комиссии разрабатывает и направляет на согласование в соответствии с Регламентом Правительства области соответствующий проект постановления Правительства области о предоставлении субсидий социально ориентированным некоммерческим организациям.</w:t>
      </w:r>
    </w:p>
    <w:p w:rsidR="005F3B31" w:rsidRPr="005F3B31" w:rsidRDefault="005F3B31">
      <w:pPr>
        <w:spacing w:before="240" w:after="1" w:line="240" w:lineRule="atLeast"/>
        <w:ind w:firstLine="540"/>
        <w:jc w:val="both"/>
        <w:rPr>
          <w:rFonts w:ascii="Times New Roman" w:hAnsi="Times New Roman"/>
          <w:lang w:val="ru-RU"/>
        </w:rPr>
      </w:pPr>
      <w:bookmarkStart w:id="11" w:name="P246"/>
      <w:bookmarkEnd w:id="11"/>
      <w:r w:rsidRPr="005F3B31">
        <w:rPr>
          <w:rFonts w:ascii="Times New Roman" w:hAnsi="Times New Roman"/>
          <w:lang w:val="ru-RU"/>
        </w:rPr>
        <w:t>2.31. Уполномоченный орган в течение 10 календарных дней со дня принятия постановления Правительства области о предоставлении субсидий публикует в областной газете "Красный Север" и размещает на официальном сайте Правительства области информацию об итогах конкурса, которая включает в себя сведения о наименованиях социально ориентированных некоммерческих организаций - победителей конкурса и объемах предоставленных им субсидий.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Уполномоченный орган в течение 5 рабочих дней со дня принятия постановления Правительства области о предоставлении субсидий направляет уведомления об итогах конкурса социально ориентированным некоммерческим организациям - победителям конкурса.</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(абзац введен </w:t>
      </w:r>
      <w:hyperlink r:id="rId40" w:history="1">
        <w:r w:rsidRPr="005F3B31">
          <w:rPr>
            <w:rFonts w:ascii="Times New Roman" w:hAnsi="Times New Roman"/>
            <w:color w:val="0000FF"/>
            <w:lang w:val="ru-RU"/>
          </w:rPr>
          <w:t>постановлением</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lastRenderedPageBreak/>
        <w:t xml:space="preserve">В случае если предоставляемый объем субсидии рассчитан в объеме меньшем, чем запрашивался, в уведомлении указывается о возможности пропорционального уменьшения размера собственных и (или) привлекаемых из иных источников средств на реализацию проекта (программы) и уменьшения значений показателей результативности предоставления субсидии, указанных в заявлении, в соответствии с </w:t>
      </w:r>
      <w:hyperlink w:anchor="P210" w:history="1">
        <w:r w:rsidRPr="005F3B31">
          <w:rPr>
            <w:rFonts w:ascii="Times New Roman" w:hAnsi="Times New Roman"/>
            <w:color w:val="0000FF"/>
            <w:lang w:val="ru-RU"/>
          </w:rPr>
          <w:t>пунктами 2.24</w:t>
        </w:r>
      </w:hyperlink>
      <w:r w:rsidRPr="005F3B31">
        <w:rPr>
          <w:rFonts w:ascii="Times New Roman" w:hAnsi="Times New Roman"/>
          <w:lang w:val="ru-RU"/>
        </w:rPr>
        <w:t xml:space="preserve"> и </w:t>
      </w:r>
      <w:hyperlink w:anchor="P238" w:history="1">
        <w:r w:rsidRPr="005F3B31">
          <w:rPr>
            <w:rFonts w:ascii="Times New Roman" w:hAnsi="Times New Roman"/>
            <w:color w:val="0000FF"/>
            <w:lang w:val="ru-RU"/>
          </w:rPr>
          <w:t>2.28</w:t>
        </w:r>
      </w:hyperlink>
      <w:r w:rsidRPr="005F3B31">
        <w:rPr>
          <w:rFonts w:ascii="Times New Roman" w:hAnsi="Times New Roman"/>
          <w:lang w:val="ru-RU"/>
        </w:rPr>
        <w:t xml:space="preserve"> настоящего Порядка.</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(абзац введен </w:t>
      </w:r>
      <w:hyperlink r:id="rId41" w:history="1">
        <w:r w:rsidRPr="005F3B31">
          <w:rPr>
            <w:rFonts w:ascii="Times New Roman" w:hAnsi="Times New Roman"/>
            <w:color w:val="0000FF"/>
            <w:lang w:val="ru-RU"/>
          </w:rPr>
          <w:t>постановлением</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Социально ориентированная некоммерческая организация - победитель конкурса в течение 15 рабочих дней со дня получения уведомления направляет в уполномоченный орган уточненную информацию, содержащую актуализированную смету, скорректированные значения показателей результативности предоставления субсидии с учетом сохранения содержания проекта.</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(абзац введен </w:t>
      </w:r>
      <w:hyperlink r:id="rId42" w:history="1">
        <w:r w:rsidRPr="005F3B31">
          <w:rPr>
            <w:rFonts w:ascii="Times New Roman" w:hAnsi="Times New Roman"/>
            <w:color w:val="0000FF"/>
            <w:lang w:val="ru-RU"/>
          </w:rPr>
          <w:t>постановлением</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2.32. Показателями результативности предоставления субсидий являются: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количество муниципальных районов и городских округов Вологодской области, на территории которых планируется реализация общественно полезного проекта (программы);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количество участников общественно полезного проекта (программы);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количество добровольцев (волонтеров), которых планируется привлечь к реализации общественно полезного проекта (программы).</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(в ред. </w:t>
      </w:r>
      <w:hyperlink r:id="rId43"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Показатели результативности предоставления субсидии указываются в договоре о предоставлении субсидии в значениях, предусмотренных в конкурсной документации, а в случае, предусмотренном </w:t>
      </w:r>
      <w:hyperlink w:anchor="P246" w:history="1">
        <w:r w:rsidRPr="005F3B31">
          <w:rPr>
            <w:rFonts w:ascii="Times New Roman" w:hAnsi="Times New Roman"/>
            <w:color w:val="0000FF"/>
            <w:lang w:val="ru-RU"/>
          </w:rPr>
          <w:t>пунктом 2.31</w:t>
        </w:r>
      </w:hyperlink>
      <w:r w:rsidRPr="005F3B31">
        <w:rPr>
          <w:rFonts w:ascii="Times New Roman" w:hAnsi="Times New Roman"/>
          <w:lang w:val="ru-RU"/>
        </w:rPr>
        <w:t xml:space="preserve"> настоящего Порядка, - в значениях, предусмотренных в уточненной информации, поступившей от социально ориентированной некоммерческой организации.</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(в ред. </w:t>
      </w:r>
      <w:hyperlink r:id="rId44"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2.33. Субсидия предоставляется социально ориентированной некоммерческой организации на срок реализации общественно полезного проекта.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Для социально ориентированных некоммерческих организаций - исполнителей общественно полезных услуг субсидия предоставляется на срок не менее двух лет.</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2.34. Предоставление субсидии социально ориентированной некоммерческой организации - победителю конкурса осуществляется на основании договора о предоставлении субсидии (далее - договор) в соответствии с типовой формой, установленной приказом Департамента финансов области.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Уполномоченный орган в течение 30 рабочих дней со дня принятия постановления Правительства области о предоставлении субсидий обеспечивает заключение договора с социально ориентированной некоммерческой организацией.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2.35. Правительство области перечисляет на счет социально ориентированной некоммерческой организации денежные средства в течение 10 рабочих дней со дня заключения договора.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2.36. Перечисление субсидий за счет средств областного бюджета, а также за счет средств областного бюджета, поступивших из федерального бюджета, осуществляется Правительством области с лицевого счета, открытого в Департаменте финансов области, на расчетные счета некоммерческих организаций в кредитных организациях согласно реестру платежных поручений, представляемому в ГКУ ВО "Областное казначейство" с приложением копий договоров и постановления Правительства области о предоставлении субсидий социально ориентированным некоммерческим организациям.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lastRenderedPageBreak/>
        <w:t>2.37. За счет предоставленной субсидии социально ориентированная некоммерческая организация в соответствии со сметой вправе осуществлять расходы, связанные с реализацией общественно полезного проекта (программы), связанного с осуществлением уставной деятельности, в том числе расходы, связанные: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 участием в мероприятиях, проводимых на территории Российской Федерации;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 оплатой труда работников социально ориентированной некоммерческой организации;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 оплатой труда привлеченных специалистов в рамках реализации социально ориентированной некоммерческой организацией общественно полезного проекта (программы);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 уплатой налогов, сборов, страховых взносов и иных обязательных платежей в бюджеты всех уровней и внебюджетные фонды;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 арендной платой нежилых помещений и оплатой коммунальных услуг;</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 оплатой товаров, выполнения работ, оказания услуг;</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 приобретением, изготовлением, тиражированием и распространением информационных материалов и печатной продукции о социально ориентированной некоммерческой организации.</w:t>
      </w:r>
    </w:p>
    <w:p w:rsidR="005F3B31" w:rsidRPr="005F3B31" w:rsidRDefault="005F3B31">
      <w:pPr>
        <w:spacing w:before="240" w:after="1" w:line="240" w:lineRule="atLeast"/>
        <w:ind w:firstLine="540"/>
        <w:jc w:val="both"/>
        <w:rPr>
          <w:rFonts w:ascii="Times New Roman" w:hAnsi="Times New Roman"/>
          <w:lang w:val="ru-RU"/>
        </w:rPr>
      </w:pPr>
      <w:bookmarkStart w:id="12" w:name="P274"/>
      <w:bookmarkEnd w:id="12"/>
      <w:r w:rsidRPr="005F3B31">
        <w:rPr>
          <w:rFonts w:ascii="Times New Roman" w:hAnsi="Times New Roman"/>
          <w:lang w:val="ru-RU"/>
        </w:rPr>
        <w:t>2.38. За счет субсидии социально ориентированной некоммерческой организации запрещается осуществлять следующие расходы: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расходы, связанные с оказанием финансовой и имущественной помощи;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расходы, связанные с осуществлением предпринимательской деятельности, оказанием платных услуг населению и помощи коммерческим организациям;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расходы на поддержку политических партий и осуществление политической деятельности;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расходы на проведение митингов, демонстраций, пикетирований;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расходы на приобретение алкогольных напитков и табачной продукции;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расходы, связанные с капитальным строительством;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расходы, связанные с религиозными обрядами и церемониями;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2.39. Социально ориентированная некоммерческая организация - получатель субсидии обязана: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2.39.1. использовать денежные средства в соответствии со сметой на реализацию общественно полезного проекта (программы) (далее - смета) в установленные договором сроки реализации общественно полезного проекта (программы);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2.39.2. обеспечить достижение значений показателей, предусмотренных в договоре о предоставлении субсидии;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2.39.3. направлять на реализацию общественно полезного проекта (программы) собственные средства в объеме, не меньшем, чем объем, заявленный в конкурсной документации;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2.39.4.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w:t>
      </w:r>
      <w:r w:rsidRPr="005F3B31">
        <w:rPr>
          <w:rFonts w:ascii="Times New Roman" w:hAnsi="Times New Roman"/>
          <w:lang w:val="ru-RU"/>
        </w:rPr>
        <w:lastRenderedPageBreak/>
        <w:t>при закупке (поставке) высокотехнологичного импортного оборудования, сырья и комплектующих изделий;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2.39.5. указывать на то, что общественно полезный проект (программа) реализуется при поддержке Правительства Вологодской области, при распространении в какой-либо форме информации о мероприятиях проекта (в том числе в информационно-телекоммуникационной сети "Интернет"), а также при изготовлении и (или) приобретении полиграфической, презентационной, сувенирной и иной продукции на средства субсидии;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2.39.6. в течение 1 месяца с даты заключения договора направить в уполномоченный орган детализированный план мероприятий по проекту (программе) с указанием даты, места, времени проведения мероприятий и количества участников, а также информировать уполномоченный орган не позднее чем за три рабочих дня о проведении указанных мероприятий и (или) об изменениях в плане мероприятий;</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(пп. 2.39.6 в ред. </w:t>
      </w:r>
      <w:hyperlink r:id="rId45"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2.39.7. представить отчетность, предусмотренную </w:t>
      </w:r>
      <w:hyperlink w:anchor="P320" w:history="1">
        <w:r w:rsidRPr="005F3B31">
          <w:rPr>
            <w:rFonts w:ascii="Times New Roman" w:hAnsi="Times New Roman"/>
            <w:color w:val="0000FF"/>
            <w:lang w:val="ru-RU"/>
          </w:rPr>
          <w:t>пунктом 3.1</w:t>
        </w:r>
      </w:hyperlink>
      <w:r w:rsidRPr="005F3B31">
        <w:rPr>
          <w:rFonts w:ascii="Times New Roman" w:hAnsi="Times New Roman"/>
          <w:lang w:val="ru-RU"/>
        </w:rPr>
        <w:t xml:space="preserve"> Порядка;</w:t>
      </w:r>
    </w:p>
    <w:p w:rsidR="005F3B31" w:rsidRPr="005F3B31" w:rsidRDefault="005F3B31">
      <w:pPr>
        <w:spacing w:before="240" w:after="1" w:line="240" w:lineRule="atLeast"/>
        <w:ind w:firstLine="540"/>
        <w:jc w:val="both"/>
        <w:rPr>
          <w:rFonts w:ascii="Times New Roman" w:hAnsi="Times New Roman"/>
          <w:lang w:val="ru-RU"/>
        </w:rPr>
      </w:pPr>
      <w:bookmarkStart w:id="13" w:name="P292"/>
      <w:bookmarkEnd w:id="13"/>
      <w:r w:rsidRPr="005F3B31">
        <w:rPr>
          <w:rFonts w:ascii="Times New Roman" w:hAnsi="Times New Roman"/>
          <w:lang w:val="ru-RU"/>
        </w:rPr>
        <w:t>2.39.8. представлять в уполномоченный орган информацию в письменном виде: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 смене руководителя социально ориентированной некоммерческой организации - в течение трех дней с даты внесения изменений в Единый государственный реестр юридических лиц;</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об изменении банковских реквизитов социально ориентированной некоммерческой организации - в течение трех дней с даты их изменения;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 возбуждении производства по делу о несостоятельности социально ориентированной некоммерческой организации - в течение трех дней с даты вынесения определения арбитражного суда о возбуждении производства по делу о несостоятельности социально ориентированной некоммерческой организации;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социально ориентированной некоммерческой организации - в течение трех дней с даты направления уведомления о начале процедуры реорганизации социально ориентированной некоммерческой организации;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социально ориентированной некоммерческой организации - в течение трех дней с даты направления уведомления о ликвидации социально ориентированной некоммерческой организации;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 возбуждении производства по делу о ликвидации социально ориентированной некоммерческой организации по заявлению прокурора, федерального органа исполнительной власти, уполномоченного в сфере регистрации некоммерческих организаций, или его территориального органа - в течение пяти дней со дня вынесения определения суда о возбуждении производства по делу;</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2.39.9. вести обособленный аналитический учет операций, осуществляемых за счет субсидии.</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(пп. 2.39.9 введен </w:t>
      </w:r>
      <w:hyperlink r:id="rId46" w:history="1">
        <w:r w:rsidRPr="005F3B31">
          <w:rPr>
            <w:rFonts w:ascii="Times New Roman" w:hAnsi="Times New Roman"/>
            <w:color w:val="0000FF"/>
            <w:lang w:val="ru-RU"/>
          </w:rPr>
          <w:t>постановлением</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2.40. Прошедшим конкурсный отбор социально ориентированным некоммерческим организациям субсидия не предоставляется, а полученная субсидия подлежит возврату в областной бюджет в полном объеме: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w:t>
      </w:r>
      <w:r w:rsidRPr="005F3B31">
        <w:rPr>
          <w:rFonts w:ascii="Times New Roman" w:hAnsi="Times New Roman"/>
          <w:lang w:val="ru-RU"/>
        </w:rPr>
        <w:lastRenderedPageBreak/>
        <w:t>процедуры реорганизации социально ориентированной некоммерческой организации - в течение тридцати календарных дней со дня подачи соответствующего уведомления;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социально ориентированной некоммерческой организации, а также в случае подачи прокурором области, уполномоченным органом или его территориальным органом заявления в суд о ликвидации социально ориентированной некоммерческой организации - в порядке и сроки, установленные Федеральным </w:t>
      </w:r>
      <w:hyperlink r:id="rId47" w:history="1">
        <w:r w:rsidRPr="005F3B31">
          <w:rPr>
            <w:rFonts w:ascii="Times New Roman" w:hAnsi="Times New Roman"/>
            <w:color w:val="0000FF"/>
            <w:lang w:val="ru-RU"/>
          </w:rPr>
          <w:t>законом</w:t>
        </w:r>
      </w:hyperlink>
      <w:r w:rsidRPr="005F3B31">
        <w:rPr>
          <w:rFonts w:ascii="Times New Roman" w:hAnsi="Times New Roman"/>
          <w:lang w:val="ru-RU"/>
        </w:rPr>
        <w:t xml:space="preserve"> "О некоммерческих организациях";</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в случае вынесения определения арбитражного суда о возбуждении дела о несостоятельности (банкротстве) социально ориентированной некоммерческой организации - в порядке и сроки, установленные Федеральным </w:t>
      </w:r>
      <w:hyperlink r:id="rId48" w:history="1">
        <w:r w:rsidRPr="005F3B31">
          <w:rPr>
            <w:rFonts w:ascii="Times New Roman" w:hAnsi="Times New Roman"/>
            <w:color w:val="0000FF"/>
            <w:lang w:val="ru-RU"/>
          </w:rPr>
          <w:t>законом</w:t>
        </w:r>
      </w:hyperlink>
      <w:r w:rsidRPr="005F3B31">
        <w:rPr>
          <w:rFonts w:ascii="Times New Roman" w:hAnsi="Times New Roman"/>
          <w:lang w:val="ru-RU"/>
        </w:rPr>
        <w:t xml:space="preserve"> от 26 октября 2002 года </w:t>
      </w:r>
      <w:r w:rsidRPr="005F3B31">
        <w:rPr>
          <w:rFonts w:ascii="Times New Roman" w:hAnsi="Times New Roman"/>
        </w:rPr>
        <w:t>N</w:t>
      </w:r>
      <w:r w:rsidRPr="005F3B31">
        <w:rPr>
          <w:rFonts w:ascii="Times New Roman" w:hAnsi="Times New Roman"/>
          <w:lang w:val="ru-RU"/>
        </w:rPr>
        <w:t xml:space="preserve"> 127-ФЗ "О несостоятельности (банкротстве)".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Меры по возврату субсидии в случаях, предусмотренных настоящим пунктом, принимает уполномоченный орган в соответствии с </w:t>
      </w:r>
      <w:hyperlink w:anchor="P339" w:history="1">
        <w:r w:rsidRPr="005F3B31">
          <w:rPr>
            <w:rFonts w:ascii="Times New Roman" w:hAnsi="Times New Roman"/>
            <w:color w:val="0000FF"/>
            <w:lang w:val="ru-RU"/>
          </w:rPr>
          <w:t>пунктами 4.8</w:t>
        </w:r>
      </w:hyperlink>
      <w:r w:rsidRPr="005F3B31">
        <w:rPr>
          <w:rFonts w:ascii="Times New Roman" w:hAnsi="Times New Roman"/>
          <w:lang w:val="ru-RU"/>
        </w:rPr>
        <w:t xml:space="preserve">, </w:t>
      </w:r>
      <w:hyperlink w:anchor="P349" w:history="1">
        <w:r w:rsidRPr="005F3B31">
          <w:rPr>
            <w:rFonts w:ascii="Times New Roman" w:hAnsi="Times New Roman"/>
            <w:color w:val="0000FF"/>
            <w:lang w:val="ru-RU"/>
          </w:rPr>
          <w:t>4.9</w:t>
        </w:r>
      </w:hyperlink>
      <w:r w:rsidRPr="005F3B31">
        <w:rPr>
          <w:rFonts w:ascii="Times New Roman" w:hAnsi="Times New Roman"/>
          <w:lang w:val="ru-RU"/>
        </w:rPr>
        <w:t xml:space="preserve"> настоящего Порядка и действующим законодательством.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2.41. Социально ориентированная некоммерческая организация при использовании субсидии в процессе реализации проекта (программы) в срок не позднее чем за 45 календарных дней до окончания реализации проекта (программы) вправе обратиться в уполномоченный орган с </w:t>
      </w:r>
      <w:hyperlink w:anchor="P802" w:history="1">
        <w:r w:rsidRPr="005F3B31">
          <w:rPr>
            <w:rFonts w:ascii="Times New Roman" w:hAnsi="Times New Roman"/>
            <w:color w:val="0000FF"/>
            <w:lang w:val="ru-RU"/>
          </w:rPr>
          <w:t>заявлением</w:t>
        </w:r>
      </w:hyperlink>
      <w:r w:rsidRPr="005F3B31">
        <w:rPr>
          <w:rFonts w:ascii="Times New Roman" w:hAnsi="Times New Roman"/>
          <w:lang w:val="ru-RU"/>
        </w:rPr>
        <w:t xml:space="preserve"> о необходимости перераспределения средств между направлениями использования средств, предусмотренными сметой, прилагаемой к проекту (программе), по форме согласно приложению 3.1 к настоящему Порядку.</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(в ред. </w:t>
      </w:r>
      <w:hyperlink r:id="rId49"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Не допускается изменение предусмотренных сметой, прилагаемой к проекту (программе):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общего объема средств субсидии;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общего объема собственных средств и средств, привлекаемых из иных источников, в целях его уменьшения;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направлений использования средств, за исключением случаев их уточнения.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2.42. Уполномоченный орган направляет полученные заявления о необходимости изменения сметы на рассмотрение в конкурсную комиссию.</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Конкурсная комиссия рассматривает указанные заявления в срок не позднее чем за 30 календарных дней до окончания реализации проекта (программы). По результатам рассмотрения заявлений конкурсной комиссией принимается решение о возможности (невозможности) изменения сметы, которое оформляется протоколом.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Конкурсная комиссия в течение 3 рабочих дней со дня проведения заседания направляет в уполномоченный орган подписанный всеми членами конкурсной комиссии протокол заседания конкурсной комиссии, а также возвращает рассмотренные заявления о необходимости изменения сметы в уполномоченный орган.</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Уполномоченный орган в течение 10 дней со дня получения протокола уведомляет социально ориентированную некоммерческую организацию о принятом решении, направляя выписку из протокола.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2.43. В случае принятия конкурсной комиссией решения о возможности изменения сметы социально ориентированная некоммерческая организация обязана представить в уполномоченный орган отчет с учетом измененной сметы.</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center"/>
        <w:outlineLvl w:val="1"/>
        <w:rPr>
          <w:rFonts w:ascii="Times New Roman" w:hAnsi="Times New Roman"/>
          <w:lang w:val="ru-RU"/>
        </w:rPr>
      </w:pPr>
      <w:bookmarkStart w:id="14" w:name="P318"/>
      <w:bookmarkEnd w:id="14"/>
      <w:r w:rsidRPr="005F3B31">
        <w:rPr>
          <w:rFonts w:ascii="Times New Roman" w:hAnsi="Times New Roman"/>
          <w:b/>
          <w:lang w:val="ru-RU"/>
        </w:rPr>
        <w:lastRenderedPageBreak/>
        <w:t>3. Требования к отчетности</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bookmarkStart w:id="15" w:name="P320"/>
      <w:bookmarkEnd w:id="15"/>
      <w:r w:rsidRPr="005F3B31">
        <w:rPr>
          <w:rFonts w:ascii="Times New Roman" w:hAnsi="Times New Roman"/>
          <w:lang w:val="ru-RU"/>
        </w:rPr>
        <w:t xml:space="preserve">3.1. Социально ориентированная некоммерческая организация обязана представить в уполномоченный орган отчет об использовании предоставленной субсидии, в том числе о расходах, произведенных социально ориентированной некоммерческой организацией за счет собственных средств и (или) средств, привлеченных из иных источников, и достижении целевых показателей (далее - отчет). </w:t>
      </w:r>
      <w:hyperlink w:anchor="P880" w:history="1">
        <w:r w:rsidRPr="005F3B31">
          <w:rPr>
            <w:rFonts w:ascii="Times New Roman" w:hAnsi="Times New Roman"/>
            <w:color w:val="0000FF"/>
            <w:lang w:val="ru-RU"/>
          </w:rPr>
          <w:t>Отчет</w:t>
        </w:r>
      </w:hyperlink>
      <w:r w:rsidRPr="005F3B31">
        <w:rPr>
          <w:rFonts w:ascii="Times New Roman" w:hAnsi="Times New Roman"/>
          <w:lang w:val="ru-RU"/>
        </w:rPr>
        <w:t xml:space="preserve"> в уполномоченный орган социально ориентированная организация представляет в срок, не превышающий 10 рабочих дней со дня окончания реализации общественно полезного проекта (программы), по форме согласно приложению 4 к настоящему Порядку с приложением заверенных руководителем организации копий документов, подтверждающих расходы, в соответствии со сметой общественно полезного проекта (программы), а также количество участников, в том числе привлеченных добровольцев (волонтеров), в соответствии с Федеральным </w:t>
      </w:r>
      <w:hyperlink r:id="rId50" w:history="1">
        <w:r w:rsidRPr="005F3B31">
          <w:rPr>
            <w:rFonts w:ascii="Times New Roman" w:hAnsi="Times New Roman"/>
            <w:color w:val="0000FF"/>
            <w:lang w:val="ru-RU"/>
          </w:rPr>
          <w:t>законом</w:t>
        </w:r>
      </w:hyperlink>
      <w:r w:rsidRPr="005F3B31">
        <w:rPr>
          <w:rFonts w:ascii="Times New Roman" w:hAnsi="Times New Roman"/>
          <w:lang w:val="ru-RU"/>
        </w:rPr>
        <w:t xml:space="preserve"> от 11 августа 1995 года </w:t>
      </w:r>
      <w:r w:rsidRPr="005F3B31">
        <w:rPr>
          <w:rFonts w:ascii="Times New Roman" w:hAnsi="Times New Roman"/>
        </w:rPr>
        <w:t>N</w:t>
      </w:r>
      <w:r w:rsidRPr="005F3B31">
        <w:rPr>
          <w:rFonts w:ascii="Times New Roman" w:hAnsi="Times New Roman"/>
          <w:lang w:val="ru-RU"/>
        </w:rPr>
        <w:t xml:space="preserve"> 135-ФЗ "О благотворительной деятельности и добровольчестве (волонтерстве)".</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(в ред. </w:t>
      </w:r>
      <w:hyperlink r:id="rId51"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3.2. Уполномоченный орган осуществляет регистрацию поступления отчета в день его получения путем простановки отметки в журнале регистрации.</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center"/>
        <w:outlineLvl w:val="1"/>
        <w:rPr>
          <w:rFonts w:ascii="Times New Roman" w:hAnsi="Times New Roman"/>
          <w:lang w:val="ru-RU"/>
        </w:rPr>
      </w:pPr>
      <w:r w:rsidRPr="005F3B31">
        <w:rPr>
          <w:rFonts w:ascii="Times New Roman" w:hAnsi="Times New Roman"/>
          <w:b/>
          <w:lang w:val="ru-RU"/>
        </w:rPr>
        <w:t>4. Требования об осуществлении контроля за соблюдением</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условий, целей и порядка предоставления субсидий</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и ответственности за их нарушение</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4.1. Правительство области обеспечивает соблюдение получателями субсидий условий, целей и порядка, установленных настоящим Порядком, в том числе осуществляет проверки соблюдения условий, целей и порядка предоставления субсидий: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по месту нахождения Правительства области - на основании документов, указанных в </w:t>
      </w:r>
      <w:hyperlink w:anchor="P318" w:history="1">
        <w:r w:rsidRPr="005F3B31">
          <w:rPr>
            <w:rFonts w:ascii="Times New Roman" w:hAnsi="Times New Roman"/>
            <w:color w:val="0000FF"/>
            <w:lang w:val="ru-RU"/>
          </w:rPr>
          <w:t>разделе 3</w:t>
        </w:r>
      </w:hyperlink>
      <w:r w:rsidRPr="005F3B31">
        <w:rPr>
          <w:rFonts w:ascii="Times New Roman" w:hAnsi="Times New Roman"/>
          <w:lang w:val="ru-RU"/>
        </w:rPr>
        <w:t xml:space="preserve"> настоящего Порядка, а также документов, представленных социально ориентированными некоммерческими организациями по запросам уполномоченного органа;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по месту нахождения получателя субсидий - путем документального и фактического анализа операций, связанных с использованием субсидии, произведенных получателем субсидии.</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(п. 4.1 в ред. </w:t>
      </w:r>
      <w:hyperlink r:id="rId52"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4.2. Департамент финансов области осуществляет государственный финансовый контроль в соответствии с бюджетным законодательством.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4.3. Социально ориентированная некоммерческая организация, заключив договор, выражает свое согласие на осуществление проверок, указанных в настоящем Порядке.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Обязательными условиями, включаемыми в договоры о предоставлении субсидий,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4.4. Социально ориентированная некоммерческая организация несет ответственность за соблюдение условий, целей и порядка предоставления субсидии в соответствии с действующим законодательством и заключенным договором.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lastRenderedPageBreak/>
        <w:t>4.5. Уполномоченный орган на основе представленного социально ориентированной некоммерческой организацией отчета в течение 20 рабочих дней со дня его получения проводит оценку эффективности использования субсидии на предмет соответствия критериям, заявленным в общественно полезном проекте (программе), и достижения значений показателей результативности предоставления субсидии, предусмотренных в договоре о предоставлении субсидии.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4.6. Уполномоченный орган осуществляет анализ документов, подтверждающих расходы (договоров, актов, платежных поручений и прочих документов), в соответствии со сметой общественно полезного проекта (программы), в том числе на предмет соблюдения запретов, указанных в </w:t>
      </w:r>
      <w:hyperlink w:anchor="P274" w:history="1">
        <w:r w:rsidRPr="005F3B31">
          <w:rPr>
            <w:rFonts w:ascii="Times New Roman" w:hAnsi="Times New Roman"/>
            <w:color w:val="0000FF"/>
            <w:lang w:val="ru-RU"/>
          </w:rPr>
          <w:t>пункте 2.38</w:t>
        </w:r>
      </w:hyperlink>
      <w:r w:rsidRPr="005F3B31">
        <w:rPr>
          <w:rFonts w:ascii="Times New Roman" w:hAnsi="Times New Roman"/>
          <w:lang w:val="ru-RU"/>
        </w:rPr>
        <w:t xml:space="preserve"> настоящего Порядка.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4.7. В течение 10 рабочих дней с даты получения уполномоченным органом информации о возникновении обстоятельств, предусмотренных </w:t>
      </w:r>
      <w:hyperlink w:anchor="P292" w:history="1">
        <w:r w:rsidRPr="005F3B31">
          <w:rPr>
            <w:rFonts w:ascii="Times New Roman" w:hAnsi="Times New Roman"/>
            <w:color w:val="0000FF"/>
            <w:lang w:val="ru-RU"/>
          </w:rPr>
          <w:t>пунктом 2.39.8</w:t>
        </w:r>
      </w:hyperlink>
      <w:r w:rsidRPr="005F3B31">
        <w:rPr>
          <w:rFonts w:ascii="Times New Roman" w:hAnsi="Times New Roman"/>
          <w:lang w:val="ru-RU"/>
        </w:rPr>
        <w:t xml:space="preserve"> настоящего Порядка, уполномоченный орган получает подтверждение поступившей информации посредством направления запросов в уполномоченные органы и (или) посредством получения информации Единого федерального реестра сведений о банкротстве, сведений Единого государственного реестра юридических лиц,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официальных сайтов судов общей юрисдикции и арбитражных судов в информационно-телекоммуникационной сети "Интернет" и направляет полученную информацию на рассмотрение конкурсной комиссии.</w:t>
      </w:r>
    </w:p>
    <w:p w:rsidR="005F3B31" w:rsidRPr="005F3B31" w:rsidRDefault="005F3B31">
      <w:pPr>
        <w:spacing w:before="240" w:after="1" w:line="240" w:lineRule="atLeast"/>
        <w:ind w:firstLine="540"/>
        <w:jc w:val="both"/>
        <w:rPr>
          <w:rFonts w:ascii="Times New Roman" w:hAnsi="Times New Roman"/>
          <w:lang w:val="ru-RU"/>
        </w:rPr>
      </w:pPr>
      <w:bookmarkStart w:id="16" w:name="P339"/>
      <w:bookmarkEnd w:id="16"/>
      <w:r w:rsidRPr="005F3B31">
        <w:rPr>
          <w:rFonts w:ascii="Times New Roman" w:hAnsi="Times New Roman"/>
          <w:lang w:val="ru-RU"/>
        </w:rPr>
        <w:t>4.8. В случае выявления, в том числе в ходе проверок, проведенных главным распорядителем бюджетных средств и уполномоченным органом государственного финансового контроля, в представленных социально ориентированной некоммерческой организацией документах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уполномоченный орган в трехдневный срок со дня обнаружения указанных недостоверности сведений и нарушений направляет социально ориентированной некоммерческой организации уведомление с требованием об устранении недостоверности сведений и нарушений порядка и условий предоставления субсидии в течение 15 календарных дней со дня направления уведомления.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В случае неустранения недостоверности сведений и нарушений порядка и условий предоставления субсидии социально ориентированной некоммерческой организацией уполномоченный орган в течение 5 рабочих дней со дня истечения срока, указанного в </w:t>
      </w:r>
      <w:hyperlink w:anchor="P339" w:history="1">
        <w:r w:rsidRPr="005F3B31">
          <w:rPr>
            <w:rFonts w:ascii="Times New Roman" w:hAnsi="Times New Roman"/>
            <w:color w:val="0000FF"/>
            <w:lang w:val="ru-RU"/>
          </w:rPr>
          <w:t>абзаце первом</w:t>
        </w:r>
      </w:hyperlink>
      <w:r w:rsidRPr="005F3B31">
        <w:rPr>
          <w:rFonts w:ascii="Times New Roman" w:hAnsi="Times New Roman"/>
          <w:lang w:val="ru-RU"/>
        </w:rPr>
        <w:t xml:space="preserve"> настоящего пункта, направляет уведомление с требованием о возврате субсидии в полном объеме в областной бюджет в течение 30 календарных дней со дня направления уведомления.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случае выявления, в том числе в ходе проверок, проведенных главным распорядителем бюджетных средств и уполномоченным органом государственного финансового контроля, в представленных социально ориентированной организацией документах сведений, не соответствующих действительности, нарушения порядка и условий предоставления субсидии, которые являются неустранимыми, а также в случае нецелевого использования субсидии уполномоченный орган в трехдневный срок со дня обнаружения указанных недостоверности сведений, нарушений, нецелевого использования субсидии направляет социально ориентированной некоммерческой организации уведомление с требованием о возврате субсидии в полном объеме (при нецелевом использовании субсидии - в объеме нецелевого использования) в областной бюджет в течение 30 календарных дней со дня направления уведомления.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случае недостижения значений показателей результативности предоставления субсидии, предусмотренных в договоре о предоставлении субсидии, социально ориентированная некоммерческая организация возвращает в областной бюджет денежные средства в размере: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25% средств субсидии - при недостижении значения одного показателя;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50% средств субсидии - при недостижении значения двух показателей;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lastRenderedPageBreak/>
        <w:t>100% средств субсидии - при недостижении значения трех показателей.</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случае наличия по завершении реализации общественно полезного проекта (программы) неиспользованных средств субсидии социально ориентированная некоммерческая организация возвращает указанные средства в областной бюджет в течение 30 календарных дней со дня представления в уполномоченный орган отчета.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В случае непредставления социально ориентированной некоммерческой организацией документов, указанных в </w:t>
      </w:r>
      <w:hyperlink w:anchor="P320" w:history="1">
        <w:r w:rsidRPr="005F3B31">
          <w:rPr>
            <w:rFonts w:ascii="Times New Roman" w:hAnsi="Times New Roman"/>
            <w:color w:val="0000FF"/>
            <w:lang w:val="ru-RU"/>
          </w:rPr>
          <w:t>пункте 3.1</w:t>
        </w:r>
      </w:hyperlink>
      <w:r w:rsidRPr="005F3B31">
        <w:rPr>
          <w:rFonts w:ascii="Times New Roman" w:hAnsi="Times New Roman"/>
          <w:lang w:val="ru-RU"/>
        </w:rPr>
        <w:t xml:space="preserve"> настоящего Порядка, уполномоченный орган в течение 5 рабочих дней со дня истечения срока, установленного </w:t>
      </w:r>
      <w:hyperlink w:anchor="P320" w:history="1">
        <w:r w:rsidRPr="005F3B31">
          <w:rPr>
            <w:rFonts w:ascii="Times New Roman" w:hAnsi="Times New Roman"/>
            <w:color w:val="0000FF"/>
            <w:lang w:val="ru-RU"/>
          </w:rPr>
          <w:t>пунктом 3.1</w:t>
        </w:r>
      </w:hyperlink>
      <w:r w:rsidRPr="005F3B31">
        <w:rPr>
          <w:rFonts w:ascii="Times New Roman" w:hAnsi="Times New Roman"/>
          <w:lang w:val="ru-RU"/>
        </w:rPr>
        <w:t xml:space="preserve"> настоящего Порядка, направляет социально ориентированной некоммерческой организации уведомление с требованием о возврате средств субсидии, расходование которой не подтверждено документами, в течение 30 календарных дней со дня направления уведомления.</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(п. 4.8 в ред. </w:t>
      </w:r>
      <w:hyperlink r:id="rId53"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30.07.2018 </w:t>
      </w:r>
      <w:r w:rsidRPr="005F3B31">
        <w:rPr>
          <w:rFonts w:ascii="Times New Roman" w:hAnsi="Times New Roman"/>
        </w:rPr>
        <w:t>N</w:t>
      </w:r>
      <w:r w:rsidRPr="005F3B31">
        <w:rPr>
          <w:rFonts w:ascii="Times New Roman" w:hAnsi="Times New Roman"/>
          <w:lang w:val="ru-RU"/>
        </w:rPr>
        <w:t xml:space="preserve"> 695)</w:t>
      </w:r>
    </w:p>
    <w:p w:rsidR="005F3B31" w:rsidRPr="005F3B31" w:rsidRDefault="005F3B31">
      <w:pPr>
        <w:spacing w:before="240" w:after="1" w:line="240" w:lineRule="atLeast"/>
        <w:ind w:firstLine="540"/>
        <w:jc w:val="both"/>
        <w:rPr>
          <w:rFonts w:ascii="Times New Roman" w:hAnsi="Times New Roman"/>
          <w:lang w:val="ru-RU"/>
        </w:rPr>
      </w:pPr>
      <w:bookmarkStart w:id="17" w:name="P349"/>
      <w:bookmarkEnd w:id="17"/>
      <w:r w:rsidRPr="005F3B31">
        <w:rPr>
          <w:rFonts w:ascii="Times New Roman" w:hAnsi="Times New Roman"/>
          <w:lang w:val="ru-RU"/>
        </w:rPr>
        <w:t xml:space="preserve">4.9. В случае непоступления средств в областной бюджет в срок, указанный в </w:t>
      </w:r>
      <w:hyperlink w:anchor="P339" w:history="1">
        <w:r w:rsidRPr="005F3B31">
          <w:rPr>
            <w:rFonts w:ascii="Times New Roman" w:hAnsi="Times New Roman"/>
            <w:color w:val="0000FF"/>
            <w:lang w:val="ru-RU"/>
          </w:rPr>
          <w:t>пункте 4.8</w:t>
        </w:r>
      </w:hyperlink>
      <w:r w:rsidRPr="005F3B31">
        <w:rPr>
          <w:rFonts w:ascii="Times New Roman" w:hAnsi="Times New Roman"/>
          <w:lang w:val="ru-RU"/>
        </w:rPr>
        <w:t xml:space="preserve"> настоящего Порядка, уполномоченный орган принимает меры к их взысканию в судебном порядке в течение 60 дней со дня истечения срока, установленного для возврата средств субсидии.</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center"/>
        <w:outlineLvl w:val="1"/>
        <w:rPr>
          <w:rFonts w:ascii="Times New Roman" w:hAnsi="Times New Roman"/>
          <w:lang w:val="ru-RU"/>
        </w:rPr>
      </w:pPr>
      <w:r w:rsidRPr="005F3B31">
        <w:rPr>
          <w:rFonts w:ascii="Times New Roman" w:hAnsi="Times New Roman"/>
          <w:lang w:val="ru-RU"/>
        </w:rPr>
        <w:t>5. Мониторинг качества реализации проектов (программ)</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lang w:val="ru-RU"/>
        </w:rPr>
        <w:t xml:space="preserve">(введен </w:t>
      </w:r>
      <w:hyperlink r:id="rId54" w:history="1">
        <w:r w:rsidRPr="005F3B31">
          <w:rPr>
            <w:rFonts w:ascii="Times New Roman" w:hAnsi="Times New Roman"/>
            <w:color w:val="0000FF"/>
            <w:lang w:val="ru-RU"/>
          </w:rPr>
          <w:t>постановлением</w:t>
        </w:r>
      </w:hyperlink>
      <w:r w:rsidRPr="005F3B31">
        <w:rPr>
          <w:rFonts w:ascii="Times New Roman" w:hAnsi="Times New Roman"/>
          <w:lang w:val="ru-RU"/>
        </w:rPr>
        <w:t xml:space="preserve"> Правительства Вологодской области</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lang w:val="ru-RU"/>
        </w:rPr>
        <w:t xml:space="preserve">от 20.08.2018 </w:t>
      </w:r>
      <w:r w:rsidRPr="005F3B31">
        <w:rPr>
          <w:rFonts w:ascii="Times New Roman" w:hAnsi="Times New Roman"/>
        </w:rPr>
        <w:t>N</w:t>
      </w:r>
      <w:r w:rsidRPr="005F3B31">
        <w:rPr>
          <w:rFonts w:ascii="Times New Roman" w:hAnsi="Times New Roman"/>
          <w:lang w:val="ru-RU"/>
        </w:rPr>
        <w:t xml:space="preserve"> 746)</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5.1. В целях получения информации о качестве реализации проектов (программ) социально ориентированными некоммерческими организациями Вологодской области и последующего использования этой информации при проведении конкурса конкурсная комиссия проводит мониторинг качества реализации проектов (программ) социально ориентированными некоммерческими организациями (далее - мониторинг).</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5.2. Для организации проведения мониторинга конкурсная комиссия проводит заседание, на котором путем жеребьевки определяются проекты (программы), подлежащие мониторингу, и сроки мониторинга.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Количество проектов (программ), включенных в мониторинг, должно составлять не менее 1/4 от числа всех проектов (программ), на реализацию которых предоставлена субсидия в текущем году.</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Порядок проведения жеребьевки определяется конкурсной комиссией самостоятельно.</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5.3. На заседании конкурсной комиссии представитель уполномоченного органа доводит информацию о проектах (программах), на реализацию которых предоставлена субсидия в текущем году, включая представленные социально ориентированными некоммерческими организациями календарные планы мероприятий по проектам (программам).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5.4. После ознакомления с календарными планами мероприятий по проектам (программам) члены конкурсной комиссии выбирают из состава конкурсной комиссии по одному ответственному лицу для каждого включенного в мониторинг проекта (программы).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Ответственными за осуществление мониторинга какого-либо проекта (программы) не могут быть назначены члены конкурсной комиссии, лично (прямо или косвенно) заинтересованные в реализации этого проекта (программы), или если имеются иные обстоятельства, способные повлиять на участие члена конкурсной комиссии в осуществлении мониторинга по данному проекту (программе).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В случае если ответственный за осуществление мониторинга член конкурсной комиссии лично (прямо или косвенно) заинтересован в реализации какого-либо проекта (программы) или имеются иные обстоятельства, способные повлиять на участие члена конкурсной комиссии в осуществлении </w:t>
      </w:r>
      <w:r w:rsidRPr="005F3B31">
        <w:rPr>
          <w:rFonts w:ascii="Times New Roman" w:hAnsi="Times New Roman"/>
          <w:lang w:val="ru-RU"/>
        </w:rPr>
        <w:lastRenderedPageBreak/>
        <w:t>мониторинга по этому проекту (программе), он обязан проинформировать об этом конкурсную комиссию при назначении.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Информация, содержащая сведения о наличии указанных в настоящем пункте обстоятельств, препятствующих назначению члена конкурсной комиссии ответственным за мониторинг какого-либо проекта (программы), отражается в протоколе заседания конкурсной комиссии.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случае если наличие указанных в настоящем пункте обстоятельств, препятствующих назначению члена конкурсной комиссии ответственным за осуществление мониторинга какого-либо проекта (программы), выявлено после его назначения, на заседании конкурсной комиссии производится замена ответственного за осуществление мониторинга.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5.5. Мониторинг осуществляется в течение срока реализации проекта (программы).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Мониторинг осуществляется путем: посещения мероприятий, проводимых социально ориентированной некоммерческой организацией в рамках реализации проекта (программы); отслеживания публикаций о реализации проекта (программы) в средствах массовой информации, в том числе в информационно-телекоммуникационной сети "Интернет"; проверки исполнения обязанности указывать на то, что проект (программа) реализуется при поддержке Правительства области; ознакомления с отчетами социально ориентированных некоммерческих организаций по проекту (программе) и материалами к ним.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5.6. Мониторинг проводится по следующим критериям: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своевременность исполнения мероприятий (по срокам);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полнота выполнения мероприятий (по количеству и содержанию);</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обеспечение выполнения обязанности указывать на то, что проект (программа) реализуется при поддержке Правительства области;</w:t>
      </w:r>
    </w:p>
    <w:p w:rsidR="005F3B31" w:rsidRPr="005F3B31" w:rsidRDefault="005F3B31">
      <w:pPr>
        <w:spacing w:after="1"/>
        <w:rPr>
          <w:rFonts w:ascii="Times New Roman" w:hAnsi="Times New Roman"/>
          <w:lang w:val="ru-RU"/>
        </w:rPr>
      </w:pP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465"/>
      </w:tblGrid>
      <w:tr w:rsidR="005F3B31" w:rsidRPr="005F3B31">
        <w:trPr>
          <w:jc w:val="center"/>
        </w:trPr>
        <w:tc>
          <w:tcPr>
            <w:tcW w:w="10405" w:type="dxa"/>
            <w:tcBorders>
              <w:top w:val="nil"/>
              <w:left w:val="single" w:sz="24" w:space="0" w:color="CED3F1"/>
              <w:bottom w:val="nil"/>
              <w:right w:val="single" w:sz="24" w:space="0" w:color="F4F3F8"/>
            </w:tcBorders>
            <w:shd w:val="clear" w:color="auto" w:fill="F4F3F8"/>
          </w:tcPr>
          <w:p w:rsidR="005F3B31" w:rsidRPr="005F3B31" w:rsidRDefault="005F3B31">
            <w:pPr>
              <w:spacing w:after="1" w:line="240" w:lineRule="atLeast"/>
              <w:jc w:val="both"/>
              <w:rPr>
                <w:rFonts w:ascii="Times New Roman" w:hAnsi="Times New Roman"/>
                <w:lang w:val="ru-RU"/>
              </w:rPr>
            </w:pPr>
            <w:r w:rsidRPr="005F3B31">
              <w:rPr>
                <w:rFonts w:ascii="Times New Roman" w:hAnsi="Times New Roman"/>
                <w:color w:val="392C69"/>
                <w:lang w:val="ru-RU"/>
              </w:rPr>
              <w:t>КонсультантПлюс: примечание.</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color w:val="392C69"/>
                <w:lang w:val="ru-RU"/>
              </w:rPr>
              <w:t xml:space="preserve">Текст дан в соответствии с изменениями, внесенными постановлением Правительства Вологодской области от 20.08.2018 </w:t>
            </w:r>
            <w:r w:rsidRPr="005F3B31">
              <w:rPr>
                <w:rFonts w:ascii="Times New Roman" w:hAnsi="Times New Roman"/>
                <w:color w:val="392C69"/>
              </w:rPr>
              <w:t>N</w:t>
            </w:r>
            <w:r w:rsidRPr="005F3B31">
              <w:rPr>
                <w:rFonts w:ascii="Times New Roman" w:hAnsi="Times New Roman"/>
                <w:color w:val="392C69"/>
                <w:lang w:val="ru-RU"/>
              </w:rPr>
              <w:t xml:space="preserve"> 746.</w:t>
            </w:r>
          </w:p>
        </w:tc>
      </w:tr>
    </w:tbl>
    <w:p w:rsidR="005F3B31" w:rsidRPr="005F3B31" w:rsidRDefault="005F3B31">
      <w:pPr>
        <w:spacing w:before="300" w:after="1" w:line="240" w:lineRule="atLeast"/>
        <w:ind w:firstLine="540"/>
        <w:jc w:val="both"/>
        <w:rPr>
          <w:rFonts w:ascii="Times New Roman" w:hAnsi="Times New Roman"/>
          <w:lang w:val="ru-RU"/>
        </w:rPr>
      </w:pPr>
      <w:r w:rsidRPr="005F3B31">
        <w:rPr>
          <w:rFonts w:ascii="Times New Roman" w:hAnsi="Times New Roman"/>
          <w:lang w:val="ru-RU"/>
        </w:rPr>
        <w:t>информационное освещение хода реализации программы (проекта) в</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средствах массовой информации, информационно-телекоммуникационной сети "Интернет".</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5.7. Результаты мониторинга определяются в баллах по шкале, приведенной в форме </w:t>
      </w:r>
      <w:hyperlink w:anchor="P1115" w:history="1">
        <w:r w:rsidRPr="005F3B31">
          <w:rPr>
            <w:rFonts w:ascii="Times New Roman" w:hAnsi="Times New Roman"/>
            <w:color w:val="0000FF"/>
            <w:lang w:val="ru-RU"/>
          </w:rPr>
          <w:t>справки</w:t>
        </w:r>
      </w:hyperlink>
      <w:r w:rsidRPr="005F3B31">
        <w:rPr>
          <w:rFonts w:ascii="Times New Roman" w:hAnsi="Times New Roman"/>
          <w:lang w:val="ru-RU"/>
        </w:rPr>
        <w:t xml:space="preserve"> о проведении мониторинга реализации проекта (программы), согласно приложению к настоящему Порядку.</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Вывод о результатах мониторинга определяется в зависимости от среднего балла, рассчитанного как среднее арифметическое значение баллов, присвоенных по каждому из критериев мониторинга (далее - средний балл).</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Реализация проекта (программы) оценивается: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положительно, если средний балл по итогам мониторинга больше или равен 5 баллам;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удовлетворительно, если средний балл по итогам мониторинга меньше 5 баллов и больше или равен 3 баллам;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отрицательно, если средний балл по итогам мониторинга меньше 3 баллов.</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lastRenderedPageBreak/>
        <w:t>Выводы конкурсной комиссии об оценке реализации проекта (программы) отражаются в указанной справке и направляются в уполномоченный орган в течение 10 рабочих дней со дня окончания проведения мониторинга.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Уполномоченный орган в течение 10 рабочих дней со дня поступления справки о проведении мониторинга направляет социально ориентированной некоммерческой организации уведомление о результатах мониторинга.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При проведении конкурса учитывается оценка реализации указанными организациями проектов (программ) по результатам мониторинга, проведенного в году, предшествующем году проведения конкурса.</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Default="005F3B31">
      <w:pPr>
        <w:spacing w:after="1" w:line="240" w:lineRule="atLeast"/>
        <w:jc w:val="both"/>
        <w:rPr>
          <w:rFonts w:ascii="Times New Roman" w:hAnsi="Times New Roman"/>
          <w:lang w:val="ru-RU"/>
        </w:rPr>
        <w:sectPr w:rsidR="005F3B31">
          <w:pgSz w:w="11905" w:h="16838"/>
          <w:pgMar w:top="720" w:right="720" w:bottom="720" w:left="720" w:header="0" w:footer="0" w:gutter="0"/>
          <w:cols w:space="720"/>
        </w:sect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right"/>
        <w:outlineLvl w:val="1"/>
        <w:rPr>
          <w:rFonts w:ascii="Times New Roman" w:hAnsi="Times New Roman"/>
        </w:rPr>
      </w:pPr>
      <w:r w:rsidRPr="005F3B31">
        <w:rPr>
          <w:rFonts w:ascii="Times New Roman" w:hAnsi="Times New Roman"/>
        </w:rPr>
        <w:t>Приложение 1</w:t>
      </w:r>
    </w:p>
    <w:p w:rsidR="005F3B31" w:rsidRPr="005F3B31" w:rsidRDefault="005F3B31">
      <w:pPr>
        <w:spacing w:after="1" w:line="240" w:lineRule="atLeast"/>
        <w:jc w:val="right"/>
        <w:rPr>
          <w:rFonts w:ascii="Times New Roman" w:hAnsi="Times New Roman"/>
        </w:rPr>
      </w:pPr>
      <w:r w:rsidRPr="005F3B31">
        <w:rPr>
          <w:rFonts w:ascii="Times New Roman" w:hAnsi="Times New Roman"/>
        </w:rPr>
        <w:t>к Порядку</w:t>
      </w: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465"/>
      </w:tblGrid>
      <w:tr w:rsidR="005F3B31" w:rsidRPr="005F3B31" w:rsidTr="005F3B31">
        <w:trPr>
          <w:jc w:val="center"/>
        </w:trPr>
        <w:tc>
          <w:tcPr>
            <w:tcW w:w="10465" w:type="dxa"/>
            <w:tcBorders>
              <w:top w:val="nil"/>
              <w:left w:val="single" w:sz="24" w:space="0" w:color="CED3F1"/>
              <w:bottom w:val="nil"/>
              <w:right w:val="single" w:sz="24" w:space="0" w:color="F4F3F8"/>
            </w:tcBorders>
            <w:shd w:val="clear" w:color="auto" w:fill="F4F3F8"/>
          </w:tcPr>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Список изменяющих документов</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(в ред. постановлений Правительства Вологодской области</w:t>
            </w:r>
          </w:p>
          <w:p w:rsidR="005F3B31" w:rsidRPr="005F3B31" w:rsidRDefault="005F3B31">
            <w:pPr>
              <w:spacing w:after="1" w:line="240" w:lineRule="atLeast"/>
              <w:jc w:val="center"/>
              <w:rPr>
                <w:rFonts w:ascii="Times New Roman" w:hAnsi="Times New Roman"/>
              </w:rPr>
            </w:pPr>
            <w:r w:rsidRPr="005F3B31">
              <w:rPr>
                <w:rFonts w:ascii="Times New Roman" w:hAnsi="Times New Roman"/>
                <w:color w:val="392C69"/>
              </w:rPr>
              <w:t xml:space="preserve">от 30.07.2018 </w:t>
            </w:r>
            <w:hyperlink r:id="rId55" w:history="1">
              <w:r w:rsidRPr="005F3B31">
                <w:rPr>
                  <w:rFonts w:ascii="Times New Roman" w:hAnsi="Times New Roman"/>
                  <w:color w:val="0000FF"/>
                </w:rPr>
                <w:t>N 695</w:t>
              </w:r>
            </w:hyperlink>
            <w:r w:rsidRPr="005F3B31">
              <w:rPr>
                <w:rFonts w:ascii="Times New Roman" w:hAnsi="Times New Roman"/>
                <w:color w:val="392C69"/>
              </w:rPr>
              <w:t xml:space="preserve">, от 20.08.2018 </w:t>
            </w:r>
            <w:hyperlink r:id="rId56" w:history="1">
              <w:r w:rsidRPr="005F3B31">
                <w:rPr>
                  <w:rFonts w:ascii="Times New Roman" w:hAnsi="Times New Roman"/>
                  <w:color w:val="0000FF"/>
                </w:rPr>
                <w:t>N 746</w:t>
              </w:r>
            </w:hyperlink>
            <w:r w:rsidRPr="005F3B31">
              <w:rPr>
                <w:rFonts w:ascii="Times New Roman" w:hAnsi="Times New Roman"/>
                <w:color w:val="392C69"/>
              </w:rPr>
              <w:t>)</w:t>
            </w:r>
          </w:p>
        </w:tc>
      </w:tr>
    </w:tbl>
    <w:p w:rsidR="005F3B31" w:rsidRPr="005F3B31" w:rsidRDefault="005F3B31">
      <w:pPr>
        <w:spacing w:before="300" w:after="1" w:line="240" w:lineRule="atLeast"/>
        <w:jc w:val="right"/>
        <w:rPr>
          <w:rFonts w:ascii="Times New Roman" w:hAnsi="Times New Roman"/>
        </w:rPr>
      </w:pPr>
      <w:r w:rsidRPr="005F3B31">
        <w:rPr>
          <w:rFonts w:ascii="Times New Roman" w:hAnsi="Times New Roman"/>
        </w:rPr>
        <w:t>Форма</w:t>
      </w:r>
    </w:p>
    <w:p w:rsidR="005F3B31" w:rsidRPr="005F3B31" w:rsidRDefault="005F3B31">
      <w:pPr>
        <w:spacing w:after="1" w:line="240" w:lineRule="atLeast"/>
        <w:jc w:val="center"/>
        <w:rPr>
          <w:rFonts w:ascii="Times New Roman" w:hAnsi="Times New Roman"/>
        </w:rPr>
      </w:pPr>
      <w:bookmarkStart w:id="18" w:name="P396"/>
      <w:bookmarkEnd w:id="18"/>
      <w:r w:rsidRPr="005F3B31">
        <w:rPr>
          <w:rFonts w:ascii="Times New Roman" w:hAnsi="Times New Roman"/>
        </w:rPr>
        <w:t>ЗАЯВЛЕНИЕ</w:t>
      </w:r>
    </w:p>
    <w:p w:rsidR="005F3B31" w:rsidRPr="005F3B31" w:rsidRDefault="005F3B31">
      <w:pPr>
        <w:spacing w:after="1" w:line="240" w:lineRule="atLeast"/>
        <w:jc w:val="center"/>
        <w:rPr>
          <w:rFonts w:ascii="Times New Roman" w:hAnsi="Times New Roman"/>
        </w:rPr>
      </w:pPr>
      <w:r w:rsidRPr="005F3B31">
        <w:rPr>
          <w:rFonts w:ascii="Times New Roman" w:hAnsi="Times New Roman"/>
        </w:rPr>
        <w:t>на получение субсидии</w:t>
      </w:r>
    </w:p>
    <w:p w:rsidR="005F3B31" w:rsidRPr="005F3B31" w:rsidRDefault="005F3B31">
      <w:pPr>
        <w:spacing w:after="1" w:line="240" w:lineRule="atLea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2551"/>
      </w:tblGrid>
      <w:tr w:rsidR="005F3B31" w:rsidRPr="005F3B31">
        <w:tc>
          <w:tcPr>
            <w:tcW w:w="4932"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1. Регистрационный номер заявки</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(заполняется при сдаче документов)</w:t>
            </w:r>
          </w:p>
        </w:tc>
        <w:tc>
          <w:tcPr>
            <w:tcW w:w="2551" w:type="dxa"/>
          </w:tcPr>
          <w:p w:rsidR="005F3B31" w:rsidRPr="005F3B31" w:rsidRDefault="005F3B31">
            <w:pPr>
              <w:spacing w:after="1" w:line="240" w:lineRule="atLeast"/>
              <w:rPr>
                <w:rFonts w:ascii="Times New Roman" w:hAnsi="Times New Roman"/>
                <w:lang w:val="ru-RU"/>
              </w:rPr>
            </w:pPr>
          </w:p>
        </w:tc>
      </w:tr>
      <w:tr w:rsidR="005F3B31" w:rsidRPr="005F3B31">
        <w:tc>
          <w:tcPr>
            <w:tcW w:w="4932"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2. Дата и время получения заявки</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(заполняется при сдаче документов)</w:t>
            </w:r>
          </w:p>
        </w:tc>
        <w:tc>
          <w:tcPr>
            <w:tcW w:w="2551" w:type="dxa"/>
          </w:tcPr>
          <w:p w:rsidR="005F3B31" w:rsidRPr="005F3B31" w:rsidRDefault="005F3B31">
            <w:pPr>
              <w:spacing w:after="1" w:line="240" w:lineRule="atLeast"/>
              <w:rPr>
                <w:rFonts w:ascii="Times New Roman" w:hAnsi="Times New Roman"/>
              </w:rPr>
            </w:pPr>
            <w:r w:rsidRPr="005F3B31">
              <w:rPr>
                <w:rFonts w:ascii="Times New Roman" w:hAnsi="Times New Roman"/>
              </w:rPr>
              <w:t>"__"_________ 20__ г.</w:t>
            </w:r>
          </w:p>
          <w:p w:rsidR="005F3B31" w:rsidRPr="005F3B31" w:rsidRDefault="005F3B31">
            <w:pPr>
              <w:spacing w:after="1" w:line="240" w:lineRule="atLeast"/>
              <w:rPr>
                <w:rFonts w:ascii="Times New Roman" w:hAnsi="Times New Roman"/>
              </w:rPr>
            </w:pPr>
            <w:r w:rsidRPr="005F3B31">
              <w:rPr>
                <w:rFonts w:ascii="Times New Roman" w:hAnsi="Times New Roman"/>
              </w:rPr>
              <w:t>__ час. __ мин.</w:t>
            </w:r>
          </w:p>
        </w:tc>
      </w:tr>
      <w:tr w:rsidR="005F3B31" w:rsidRPr="005F3B31">
        <w:tc>
          <w:tcPr>
            <w:tcW w:w="4932"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3. Номинация</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(может быть указана только одна номинация)</w:t>
            </w:r>
          </w:p>
        </w:tc>
        <w:tc>
          <w:tcPr>
            <w:tcW w:w="2551" w:type="dxa"/>
          </w:tcPr>
          <w:p w:rsidR="005F3B31" w:rsidRPr="005F3B31" w:rsidRDefault="005F3B31">
            <w:pPr>
              <w:spacing w:after="1" w:line="240" w:lineRule="atLeast"/>
              <w:rPr>
                <w:rFonts w:ascii="Times New Roman" w:hAnsi="Times New Roman"/>
              </w:rPr>
            </w:pPr>
            <w:r w:rsidRPr="005F3B31">
              <w:rPr>
                <w:rFonts w:ascii="Times New Roman" w:hAnsi="Times New Roman"/>
              </w:rPr>
              <w:t>N _____</w:t>
            </w:r>
          </w:p>
        </w:tc>
      </w:tr>
      <w:tr w:rsidR="005F3B31" w:rsidRPr="005F3B31">
        <w:tc>
          <w:tcPr>
            <w:tcW w:w="4932"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4. Приоритетное направление конкурса</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(формулировка заполняется в соответствии с текстом, закрепленным в Порядке)</w:t>
            </w:r>
          </w:p>
        </w:tc>
        <w:tc>
          <w:tcPr>
            <w:tcW w:w="2551" w:type="dxa"/>
          </w:tcPr>
          <w:p w:rsidR="005F3B31" w:rsidRPr="005F3B31" w:rsidRDefault="005F3B31">
            <w:pPr>
              <w:spacing w:after="1" w:line="240" w:lineRule="atLeast"/>
              <w:rPr>
                <w:rFonts w:ascii="Times New Roman" w:hAnsi="Times New Roman"/>
                <w:lang w:val="ru-RU"/>
              </w:rPr>
            </w:pPr>
          </w:p>
        </w:tc>
      </w:tr>
      <w:tr w:rsidR="005F3B31" w:rsidRPr="005F3B31">
        <w:tc>
          <w:tcPr>
            <w:tcW w:w="4932" w:type="dxa"/>
          </w:tcPr>
          <w:p w:rsidR="005F3B31" w:rsidRPr="005F3B31" w:rsidRDefault="005F3B31">
            <w:pPr>
              <w:spacing w:after="1" w:line="240" w:lineRule="atLeast"/>
              <w:rPr>
                <w:rFonts w:ascii="Times New Roman" w:hAnsi="Times New Roman"/>
              </w:rPr>
            </w:pPr>
            <w:r w:rsidRPr="005F3B31">
              <w:rPr>
                <w:rFonts w:ascii="Times New Roman" w:hAnsi="Times New Roman"/>
              </w:rPr>
              <w:t>5. Наименование проекта</w:t>
            </w:r>
          </w:p>
        </w:tc>
        <w:tc>
          <w:tcPr>
            <w:tcW w:w="2551" w:type="dxa"/>
          </w:tcPr>
          <w:p w:rsidR="005F3B31" w:rsidRPr="005F3B31" w:rsidRDefault="005F3B31">
            <w:pPr>
              <w:spacing w:after="1" w:line="240" w:lineRule="atLeast"/>
              <w:rPr>
                <w:rFonts w:ascii="Times New Roman" w:hAnsi="Times New Roman"/>
              </w:rPr>
            </w:pPr>
          </w:p>
        </w:tc>
      </w:tr>
      <w:tr w:rsidR="005F3B31" w:rsidRPr="005F3B31">
        <w:tc>
          <w:tcPr>
            <w:tcW w:w="4932" w:type="dxa"/>
          </w:tcPr>
          <w:p w:rsidR="005F3B31" w:rsidRPr="005F3B31" w:rsidRDefault="005F3B31">
            <w:pPr>
              <w:spacing w:after="1" w:line="240" w:lineRule="atLeast"/>
              <w:rPr>
                <w:rFonts w:ascii="Times New Roman" w:hAnsi="Times New Roman"/>
              </w:rPr>
            </w:pPr>
            <w:r w:rsidRPr="005F3B31">
              <w:rPr>
                <w:rFonts w:ascii="Times New Roman" w:hAnsi="Times New Roman"/>
              </w:rPr>
              <w:t>6. Наименование организации-заявителя</w:t>
            </w:r>
          </w:p>
        </w:tc>
        <w:tc>
          <w:tcPr>
            <w:tcW w:w="2551" w:type="dxa"/>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Достоверность информации (в том числе документов), представленной в составе заявки на участие в конкурсе, подтверждаю.</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 условиями конкурса, а также целями, условиями и порядком предоставления и использования субсидии социально ориентированной некоммерческой организацией на реализацию общественно полезного проекта (программы), связанного с осуществлением уставной деятельностью, ознакомлен.</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Прошу принять заявление на получение субсидии.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Опись документов, представленных в составе заявки на участие в конкурсе (заполняются название, количество листов, количество экземпляров. Например: Копия устава организации на 15 л. в 1 экз.).</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Руководитель организации-заявителя _________________________ (И.О. Фамилия)</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(подпись)</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М.П.</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 20__ г.</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1. Информация о социально ориентированной некоммерческой организации, участвующей в конкурсе по отбору социально ориентированных некоммерческих организаций для предоставления субсидий на реализацию общественно полезного проекта (программы), связанного с осуществлением уставной деятельности (далее - конкурс):</w:t>
      </w:r>
    </w:p>
    <w:p w:rsidR="005F3B31" w:rsidRPr="005F3B31" w:rsidRDefault="005F3B31">
      <w:pPr>
        <w:spacing w:after="1" w:line="240" w:lineRule="atLeast"/>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2299"/>
        <w:gridCol w:w="3911"/>
      </w:tblGrid>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1. Полное наименование социально ориентированной некоммерческой организации - заявителя</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(согласно выписке из Единого государственного реестра юридических лиц)</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lastRenderedPageBreak/>
              <w:t>2. Сокращенное наименование</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(согласно выписке из Единого государственного реестра юридических лиц)</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3. Организационно-правовая форма</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(согласно выписке из Единого государственного реестра юридических лиц)</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4. Реквизиты:</w:t>
            </w:r>
          </w:p>
        </w:tc>
        <w:tc>
          <w:tcPr>
            <w:tcW w:w="2299" w:type="dxa"/>
          </w:tcPr>
          <w:p w:rsidR="005F3B31" w:rsidRPr="005F3B31" w:rsidRDefault="005F3B31">
            <w:pPr>
              <w:spacing w:after="1" w:line="240" w:lineRule="atLeast"/>
              <w:rPr>
                <w:rFonts w:ascii="Times New Roman" w:hAnsi="Times New Roman"/>
              </w:rPr>
            </w:pPr>
            <w:r w:rsidRPr="005F3B31">
              <w:rPr>
                <w:rFonts w:ascii="Times New Roman" w:hAnsi="Times New Roman"/>
              </w:rPr>
              <w:t>ИНН</w:t>
            </w:r>
          </w:p>
        </w:tc>
        <w:tc>
          <w:tcPr>
            <w:tcW w:w="3911" w:type="dxa"/>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p>
        </w:tc>
        <w:tc>
          <w:tcPr>
            <w:tcW w:w="2299" w:type="dxa"/>
          </w:tcPr>
          <w:p w:rsidR="005F3B31" w:rsidRPr="005F3B31" w:rsidRDefault="005F3B31">
            <w:pPr>
              <w:spacing w:after="1" w:line="240" w:lineRule="atLeast"/>
              <w:rPr>
                <w:rFonts w:ascii="Times New Roman" w:hAnsi="Times New Roman"/>
              </w:rPr>
            </w:pPr>
            <w:r w:rsidRPr="005F3B31">
              <w:rPr>
                <w:rFonts w:ascii="Times New Roman" w:hAnsi="Times New Roman"/>
              </w:rPr>
              <w:t>КПП</w:t>
            </w:r>
          </w:p>
        </w:tc>
        <w:tc>
          <w:tcPr>
            <w:tcW w:w="3911" w:type="dxa"/>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p>
        </w:tc>
        <w:tc>
          <w:tcPr>
            <w:tcW w:w="2299" w:type="dxa"/>
          </w:tcPr>
          <w:p w:rsidR="005F3B31" w:rsidRPr="005F3B31" w:rsidRDefault="005F3B31">
            <w:pPr>
              <w:spacing w:after="1" w:line="240" w:lineRule="atLeast"/>
              <w:rPr>
                <w:rFonts w:ascii="Times New Roman" w:hAnsi="Times New Roman"/>
              </w:rPr>
            </w:pPr>
            <w:r w:rsidRPr="005F3B31">
              <w:rPr>
                <w:rFonts w:ascii="Times New Roman" w:hAnsi="Times New Roman"/>
              </w:rPr>
              <w:t>ОГРН</w:t>
            </w:r>
          </w:p>
        </w:tc>
        <w:tc>
          <w:tcPr>
            <w:tcW w:w="3911" w:type="dxa"/>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p>
        </w:tc>
        <w:tc>
          <w:tcPr>
            <w:tcW w:w="2299" w:type="dxa"/>
          </w:tcPr>
          <w:p w:rsidR="005F3B31" w:rsidRPr="005F3B31" w:rsidRDefault="005F3B31">
            <w:pPr>
              <w:spacing w:after="1" w:line="240" w:lineRule="atLeast"/>
              <w:rPr>
                <w:rFonts w:ascii="Times New Roman" w:hAnsi="Times New Roman"/>
              </w:rPr>
            </w:pPr>
            <w:r w:rsidRPr="005F3B31">
              <w:rPr>
                <w:rFonts w:ascii="Times New Roman" w:hAnsi="Times New Roman"/>
              </w:rPr>
              <w:t>Дата создания</w:t>
            </w:r>
          </w:p>
        </w:tc>
        <w:tc>
          <w:tcPr>
            <w:tcW w:w="3911" w:type="dxa"/>
          </w:tcPr>
          <w:p w:rsidR="005F3B31" w:rsidRPr="005F3B31" w:rsidRDefault="005F3B31">
            <w:pPr>
              <w:spacing w:after="1" w:line="240" w:lineRule="atLeast"/>
              <w:rPr>
                <w:rFonts w:ascii="Times New Roman" w:hAnsi="Times New Roman"/>
              </w:rPr>
            </w:pPr>
            <w:r w:rsidRPr="005F3B31">
              <w:rPr>
                <w:rFonts w:ascii="Times New Roman" w:hAnsi="Times New Roman"/>
              </w:rPr>
              <w:t>(число, месяц, год)</w:t>
            </w:r>
          </w:p>
        </w:tc>
      </w:tr>
      <w:tr w:rsidR="005F3B31" w:rsidRPr="005F3B31">
        <w:tc>
          <w:tcPr>
            <w:tcW w:w="4025" w:type="dxa"/>
          </w:tcPr>
          <w:p w:rsidR="005F3B31" w:rsidRPr="005F3B31" w:rsidRDefault="005F3B31">
            <w:pPr>
              <w:spacing w:after="1" w:line="240" w:lineRule="atLeast"/>
              <w:rPr>
                <w:rFonts w:ascii="Times New Roman" w:hAnsi="Times New Roman"/>
              </w:rPr>
            </w:pPr>
          </w:p>
        </w:tc>
        <w:tc>
          <w:tcPr>
            <w:tcW w:w="2299" w:type="dxa"/>
          </w:tcPr>
          <w:p w:rsidR="005F3B31" w:rsidRPr="005F3B31" w:rsidRDefault="005F3B31">
            <w:pPr>
              <w:spacing w:after="1" w:line="240" w:lineRule="atLeast"/>
              <w:rPr>
                <w:rFonts w:ascii="Times New Roman" w:hAnsi="Times New Roman"/>
              </w:rPr>
            </w:pPr>
            <w:r w:rsidRPr="005F3B31">
              <w:rPr>
                <w:rFonts w:ascii="Times New Roman" w:hAnsi="Times New Roman"/>
              </w:rPr>
              <w:t>Дата государственной регистрации</w:t>
            </w:r>
          </w:p>
        </w:tc>
        <w:tc>
          <w:tcPr>
            <w:tcW w:w="3911" w:type="dxa"/>
          </w:tcPr>
          <w:p w:rsidR="005F3B31" w:rsidRPr="005F3B31" w:rsidRDefault="005F3B31">
            <w:pPr>
              <w:spacing w:after="1" w:line="240" w:lineRule="atLeast"/>
              <w:rPr>
                <w:rFonts w:ascii="Times New Roman" w:hAnsi="Times New Roman"/>
              </w:rPr>
            </w:pPr>
            <w:r w:rsidRPr="005F3B31">
              <w:rPr>
                <w:rFonts w:ascii="Times New Roman" w:hAnsi="Times New Roman"/>
              </w:rPr>
              <w:t>(число, месяц, год)</w:t>
            </w:r>
          </w:p>
        </w:tc>
      </w:tr>
      <w:tr w:rsidR="005F3B31" w:rsidRPr="005F3B31">
        <w:tc>
          <w:tcPr>
            <w:tcW w:w="4025" w:type="dxa"/>
          </w:tcPr>
          <w:p w:rsidR="005F3B31" w:rsidRPr="005F3B31" w:rsidRDefault="005F3B31">
            <w:pPr>
              <w:spacing w:after="1" w:line="240" w:lineRule="atLeast"/>
              <w:rPr>
                <w:rFonts w:ascii="Times New Roman" w:hAnsi="Times New Roman"/>
              </w:rPr>
            </w:pPr>
          </w:p>
        </w:tc>
        <w:tc>
          <w:tcPr>
            <w:tcW w:w="2299" w:type="dxa"/>
          </w:tcPr>
          <w:p w:rsidR="005F3B31" w:rsidRPr="005F3B31" w:rsidRDefault="005F3B31">
            <w:pPr>
              <w:spacing w:after="1" w:line="240" w:lineRule="atLeast"/>
              <w:rPr>
                <w:rFonts w:ascii="Times New Roman" w:hAnsi="Times New Roman"/>
              </w:rPr>
            </w:pPr>
            <w:r w:rsidRPr="005F3B31">
              <w:rPr>
                <w:rFonts w:ascii="Times New Roman" w:hAnsi="Times New Roman"/>
              </w:rPr>
              <w:t>Устав организации</w:t>
            </w:r>
          </w:p>
        </w:tc>
        <w:tc>
          <w:tcPr>
            <w:tcW w:w="3911" w:type="dxa"/>
          </w:tcPr>
          <w:p w:rsidR="005F3B31" w:rsidRPr="005F3B31" w:rsidRDefault="005F3B31">
            <w:pPr>
              <w:spacing w:after="1" w:line="240" w:lineRule="atLeast"/>
              <w:rPr>
                <w:rFonts w:ascii="Times New Roman" w:hAnsi="Times New Roman"/>
              </w:rPr>
            </w:pPr>
            <w:r w:rsidRPr="005F3B31">
              <w:rPr>
                <w:rFonts w:ascii="Times New Roman" w:hAnsi="Times New Roman"/>
              </w:rPr>
              <w:t>(число, месяц, год)</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5. Контактная информация:</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Юридический адрес</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(с почтовым индексом)</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Фактический адрес</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(с почтовым индексом)</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Почтовый адрес</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(с почтовым индексом)</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Телефон</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(с кодом населенного пункта)</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Факс</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(с кодом населенного пункта)</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Электронная почта</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Адрес сайта в сети "Интернет"</w:t>
            </w:r>
          </w:p>
        </w:tc>
        <w:tc>
          <w:tcPr>
            <w:tcW w:w="6210" w:type="dxa"/>
            <w:gridSpan w:val="2"/>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6. Банковские реквизиты:</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Наименование учреждения банка</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ИНН банка</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КПП банка</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Корреспондентский счет</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БИК</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Расчетный счет</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hyperlink r:id="rId57" w:history="1">
              <w:r w:rsidRPr="005F3B31">
                <w:rPr>
                  <w:rFonts w:ascii="Times New Roman" w:hAnsi="Times New Roman"/>
                  <w:color w:val="0000FF"/>
                </w:rPr>
                <w:t>ОКТМО</w:t>
              </w:r>
            </w:hyperlink>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7. Руководитель организации-заявителя</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Фамилия, имя, отчество</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Должность руководителя</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(в полном соответствии с уставом и выпиской из ЕГРЮЛ)</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Стационарный телефон</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(с кодом населенного пункта)</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lastRenderedPageBreak/>
              <w:t>Мобильный телефон</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Электронная почта</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8. Главный бухгалтер организации-заявителя</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Фамилия, имя, отчество</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Стационарный телефон</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(с кодом населенного пункта)</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Мобильный телефон</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Электронная почта</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9. Учредители заявителя</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Физические лица</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(указать количество)</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Юридические лица</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(перечислить)</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10. Вышестоящая организация</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(если имеется)</w:t>
            </w:r>
          </w:p>
        </w:tc>
      </w:tr>
      <w:tr w:rsidR="005F3B31" w:rsidRPr="005F3B31">
        <w:tc>
          <w:tcPr>
            <w:tcW w:w="4025" w:type="dxa"/>
            <w:vMerge w:val="restart"/>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11. Отсутствие просроченной задолженности у заявителя на день подачи соответствующей заявки на участие в конкурсе</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просроченная задолженность заявителя по начисленным налогам, сборам и иным обязательным платежам в бюджеты всех уровней и государственные внебюджетные фонды (отметить соответствующее)</w:t>
            </w:r>
          </w:p>
        </w:tc>
      </w:tr>
      <w:tr w:rsidR="005F3B31" w:rsidRPr="005F3B31">
        <w:tc>
          <w:tcPr>
            <w:tcW w:w="4025" w:type="dxa"/>
            <w:vMerge/>
          </w:tcPr>
          <w:p w:rsidR="005F3B31" w:rsidRPr="005F3B31" w:rsidRDefault="005F3B31">
            <w:pPr>
              <w:rPr>
                <w:rFonts w:ascii="Times New Roman" w:hAnsi="Times New Roman"/>
                <w:lang w:val="ru-RU"/>
              </w:rPr>
            </w:pPr>
          </w:p>
        </w:tc>
        <w:tc>
          <w:tcPr>
            <w:tcW w:w="2299" w:type="dxa"/>
          </w:tcPr>
          <w:p w:rsidR="005F3B31" w:rsidRPr="005F3B31" w:rsidRDefault="005F3B31">
            <w:pPr>
              <w:spacing w:after="1" w:line="240" w:lineRule="atLeast"/>
              <w:rPr>
                <w:rFonts w:ascii="Times New Roman" w:hAnsi="Times New Roman"/>
              </w:rPr>
            </w:pPr>
            <w:r w:rsidRPr="005F3B31">
              <w:rPr>
                <w:rFonts w:ascii="Times New Roman" w:hAnsi="Times New Roman"/>
              </w:rPr>
              <w:t>имеется</w:t>
            </w:r>
          </w:p>
        </w:tc>
        <w:tc>
          <w:tcPr>
            <w:tcW w:w="3911" w:type="dxa"/>
          </w:tcPr>
          <w:p w:rsidR="005F3B31" w:rsidRPr="005F3B31" w:rsidRDefault="005F3B31">
            <w:pPr>
              <w:spacing w:after="1" w:line="240" w:lineRule="atLeast"/>
              <w:rPr>
                <w:rFonts w:ascii="Times New Roman" w:hAnsi="Times New Roman"/>
              </w:rPr>
            </w:pPr>
            <w:r w:rsidRPr="005F3B31">
              <w:rPr>
                <w:rFonts w:ascii="Times New Roman" w:hAnsi="Times New Roman"/>
              </w:rPr>
              <w:t>отсутствует</w:t>
            </w:r>
          </w:p>
        </w:tc>
      </w:tr>
      <w:tr w:rsidR="005F3B31" w:rsidRPr="005F3B31">
        <w:tc>
          <w:tcPr>
            <w:tcW w:w="4025" w:type="dxa"/>
            <w:vMerge w:val="restart"/>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12. Сведения об отсутствии просроченной задолженности по возврату в бюджет Вологодской области субсидий, бюджетных инвестиций и иной просроченной задолженности</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просроченная задолженность заявителя по возврату в бюджет Вологодской области субсидий, бюджетных инвестиций и иной просроченной задолженности</w:t>
            </w:r>
          </w:p>
        </w:tc>
      </w:tr>
      <w:tr w:rsidR="005F3B31" w:rsidRPr="005F3B31">
        <w:tc>
          <w:tcPr>
            <w:tcW w:w="4025" w:type="dxa"/>
            <w:vMerge/>
          </w:tcPr>
          <w:p w:rsidR="005F3B31" w:rsidRPr="005F3B31" w:rsidRDefault="005F3B31">
            <w:pPr>
              <w:rPr>
                <w:rFonts w:ascii="Times New Roman" w:hAnsi="Times New Roman"/>
                <w:lang w:val="ru-RU"/>
              </w:rPr>
            </w:pPr>
          </w:p>
        </w:tc>
        <w:tc>
          <w:tcPr>
            <w:tcW w:w="2299" w:type="dxa"/>
          </w:tcPr>
          <w:p w:rsidR="005F3B31" w:rsidRPr="005F3B31" w:rsidRDefault="005F3B31">
            <w:pPr>
              <w:spacing w:after="1" w:line="240" w:lineRule="atLeast"/>
              <w:rPr>
                <w:rFonts w:ascii="Times New Roman" w:hAnsi="Times New Roman"/>
              </w:rPr>
            </w:pPr>
            <w:r w:rsidRPr="005F3B31">
              <w:rPr>
                <w:rFonts w:ascii="Times New Roman" w:hAnsi="Times New Roman"/>
              </w:rPr>
              <w:t>имеется</w:t>
            </w:r>
          </w:p>
        </w:tc>
        <w:tc>
          <w:tcPr>
            <w:tcW w:w="3911" w:type="dxa"/>
          </w:tcPr>
          <w:p w:rsidR="005F3B31" w:rsidRPr="005F3B31" w:rsidRDefault="005F3B31">
            <w:pPr>
              <w:spacing w:after="1" w:line="240" w:lineRule="atLeast"/>
              <w:rPr>
                <w:rFonts w:ascii="Times New Roman" w:hAnsi="Times New Roman"/>
              </w:rPr>
            </w:pPr>
            <w:r w:rsidRPr="005F3B31">
              <w:rPr>
                <w:rFonts w:ascii="Times New Roman" w:hAnsi="Times New Roman"/>
              </w:rPr>
              <w:t>отсутствует</w:t>
            </w:r>
          </w:p>
        </w:tc>
      </w:tr>
      <w:tr w:rsidR="005F3B31" w:rsidRPr="005F3B31">
        <w:tc>
          <w:tcPr>
            <w:tcW w:w="4025" w:type="dxa"/>
            <w:vMerge w:val="restart"/>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13. Сведения о ненахождении заявителя в процессе ликвидации, непризнании его банкротом, отсутствии решения о приостановлении деятельности организации-заявителя</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имеются ли сведения о нахождении организации-заявителя в процессе ликвидации, об открытии производства по банкротству, принятое в установленном федеральным законом порядке решение о приостановлении деятельности заявителя (отметить соответствующее)</w:t>
            </w:r>
          </w:p>
        </w:tc>
      </w:tr>
      <w:tr w:rsidR="005F3B31" w:rsidRPr="005F3B31">
        <w:tc>
          <w:tcPr>
            <w:tcW w:w="4025" w:type="dxa"/>
            <w:vMerge/>
          </w:tcPr>
          <w:p w:rsidR="005F3B31" w:rsidRPr="005F3B31" w:rsidRDefault="005F3B31">
            <w:pPr>
              <w:rPr>
                <w:rFonts w:ascii="Times New Roman" w:hAnsi="Times New Roman"/>
                <w:lang w:val="ru-RU"/>
              </w:rPr>
            </w:pPr>
          </w:p>
        </w:tc>
        <w:tc>
          <w:tcPr>
            <w:tcW w:w="2299" w:type="dxa"/>
          </w:tcPr>
          <w:p w:rsidR="005F3B31" w:rsidRPr="005F3B31" w:rsidRDefault="005F3B31">
            <w:pPr>
              <w:spacing w:after="1" w:line="240" w:lineRule="atLeast"/>
              <w:rPr>
                <w:rFonts w:ascii="Times New Roman" w:hAnsi="Times New Roman"/>
              </w:rPr>
            </w:pPr>
            <w:r w:rsidRPr="005F3B31">
              <w:rPr>
                <w:rFonts w:ascii="Times New Roman" w:hAnsi="Times New Roman"/>
              </w:rPr>
              <w:t>да</w:t>
            </w:r>
          </w:p>
        </w:tc>
        <w:tc>
          <w:tcPr>
            <w:tcW w:w="3911" w:type="dxa"/>
          </w:tcPr>
          <w:p w:rsidR="005F3B31" w:rsidRPr="005F3B31" w:rsidRDefault="005F3B31">
            <w:pPr>
              <w:spacing w:after="1" w:line="240" w:lineRule="atLeast"/>
              <w:rPr>
                <w:rFonts w:ascii="Times New Roman" w:hAnsi="Times New Roman"/>
              </w:rPr>
            </w:pPr>
            <w:r w:rsidRPr="005F3B31">
              <w:rPr>
                <w:rFonts w:ascii="Times New Roman" w:hAnsi="Times New Roman"/>
              </w:rPr>
              <w:t>нет</w:t>
            </w: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14. Имеющиеся материально-технические и информационные ресурсы</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с количественными показателями и основанием пользования (собственность, аренда, безвозмездное пользование и т.д.)</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помещение</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оборудование</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периодическое издание</w:t>
            </w:r>
          </w:p>
        </w:tc>
        <w:tc>
          <w:tcPr>
            <w:tcW w:w="6210" w:type="dxa"/>
            <w:gridSpan w:val="2"/>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другое</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(указать, что именно)</w:t>
            </w: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 xml:space="preserve">15. Основные виды деятельности </w:t>
            </w:r>
            <w:r w:rsidRPr="005F3B31">
              <w:rPr>
                <w:rFonts w:ascii="Times New Roman" w:hAnsi="Times New Roman"/>
                <w:lang w:val="ru-RU"/>
              </w:rPr>
              <w:lastRenderedPageBreak/>
              <w:t>организации-заявителя</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lastRenderedPageBreak/>
              <w:t>(указать вид(-ы) и соответствующий(-ие) ему (им) пункт(-</w:t>
            </w:r>
            <w:r w:rsidRPr="005F3B31">
              <w:rPr>
                <w:rFonts w:ascii="Times New Roman" w:hAnsi="Times New Roman"/>
                <w:lang w:val="ru-RU"/>
              </w:rPr>
              <w:lastRenderedPageBreak/>
              <w:t>ы) устава)</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lastRenderedPageBreak/>
              <w:t>16. География деятельности организации-заявителя</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lang w:val="ru-RU"/>
              </w:rPr>
              <w:t xml:space="preserve">(городские округа и муниципальные районы, на территории которых осуществляется регулярная деятельность. </w:t>
            </w:r>
            <w:r w:rsidRPr="005F3B31">
              <w:rPr>
                <w:rFonts w:ascii="Times New Roman" w:hAnsi="Times New Roman"/>
              </w:rPr>
              <w:t>Указать наименование муниципальных районов и городских округов)</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17. Количество членов организации-заявителя</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(по состоянию на последний отчетный период)</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Физические лица</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количество человек за последние два года, за каждый год отдельно)</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Юридические лица</w:t>
            </w:r>
          </w:p>
        </w:tc>
        <w:tc>
          <w:tcPr>
            <w:tcW w:w="6210"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(перечислить)</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18. Количество сотрудников организации-заявителя</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(по состоянию на последний отчетный период)</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на постоянной основе</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количество человек за последние два года, за каждый год отдельно)</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временные</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количество человек за последние два года, за каждый год отдельно)</w:t>
            </w: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19. Количество добровольцев (волонтеров) организации-заявителя</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(по состоянию на последний отчетный период)</w:t>
            </w: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постоянные (работают в среднем один раз в неделю)</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количество человек за последние два года, за каждый год отдельно)</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временные</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количество человек за последние два года, за каждый год отдельно)</w:t>
            </w: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20. Доходы организации-заявителя за предыдущий год</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(по состоянию на последний отчетный период)</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21. Источники доходов организации-заявителя</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(укажите, из каких источников организация-заявитель получает ресурсы)</w:t>
            </w: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22. Количество граждан РФ и юридических лиц, осуществляющих добровольные пожертвования на деятельность организации-заявителя</w:t>
            </w:r>
          </w:p>
        </w:tc>
        <w:tc>
          <w:tcPr>
            <w:tcW w:w="6210" w:type="dxa"/>
            <w:gridSpan w:val="2"/>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Физические лица</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количество за последние два года, за каждый год отдельно)</w:t>
            </w: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Юридические лица</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количество за последние два года, за каждый год отдельно)</w:t>
            </w: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23. Вхождение организации в реестр некоммерческих организаций - исполнителей общественно полезных услуг на дату подачи конкурсной документации</w:t>
            </w:r>
          </w:p>
        </w:tc>
        <w:tc>
          <w:tcPr>
            <w:tcW w:w="6210"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дату внесения записи в реестр некоммерческих организаций - исполнителей общественно полезных услуг)</w:t>
            </w:r>
          </w:p>
        </w:tc>
      </w:tr>
    </w:tbl>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Руководитель организации-заявителя _________________________ (И.О. Фамилия)</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(подпись)</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М.П.</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 20__ г.</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2. Информация об общественно полезном проекте (программе), представленном в составе конкурсной документации на участие в конкурсе:</w:t>
      </w:r>
    </w:p>
    <w:p w:rsidR="005F3B31" w:rsidRPr="005F3B31" w:rsidRDefault="005F3B31">
      <w:pPr>
        <w:spacing w:after="1" w:line="240" w:lineRule="atLeast"/>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6180"/>
      </w:tblGrid>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Наименование общественно полезного проекта (программы)</w:t>
            </w:r>
          </w:p>
        </w:tc>
        <w:tc>
          <w:tcPr>
            <w:tcW w:w="6180" w:type="dxa"/>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Проблема, на решение которой направлены мероприятия общественно полезного проекта (программы), ее актуальность</w:t>
            </w:r>
          </w:p>
        </w:tc>
        <w:tc>
          <w:tcPr>
            <w:tcW w:w="618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одну главную проблему, кратко обосновать актуальность)</w:t>
            </w: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Цель общественно полезного проекта (программы)</w:t>
            </w:r>
          </w:p>
        </w:tc>
        <w:tc>
          <w:tcPr>
            <w:tcW w:w="618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главную цель, кратко изложить основную идею проекта: что предполагается сделать за счет запрашиваемой суммы)</w:t>
            </w: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Описание ожидаемых результатов, на достижение которых направлен общественно полезный проект (программа)</w:t>
            </w:r>
          </w:p>
        </w:tc>
        <w:tc>
          <w:tcPr>
            <w:tcW w:w="618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(перечислить конкретные ожидаемые результаты с указанием количественных характеристик)</w:t>
            </w: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Срок реализации общественно полезного проекта (программы), для финансового обеспечения которого запрашивается субсидия, с указанием даты начала и конца периода его реализации</w:t>
            </w:r>
          </w:p>
        </w:tc>
        <w:tc>
          <w:tcPr>
            <w:tcW w:w="6180" w:type="dxa"/>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Общая сумма планируемых расходов на реализацию общественно полезного проекта (программы)</w:t>
            </w:r>
          </w:p>
        </w:tc>
        <w:tc>
          <w:tcPr>
            <w:tcW w:w="6180" w:type="dxa"/>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Запрашиваемый размер субсидии на реализацию общественно полезного проекта (программы)</w:t>
            </w:r>
          </w:p>
        </w:tc>
        <w:tc>
          <w:tcPr>
            <w:tcW w:w="6180" w:type="dxa"/>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Доля вложений, привлеченных на реализацию общественно полезного проекта (программы) из собственных средств организации (в % от запрашиваемой суммы, тыс. рублей)</w:t>
            </w:r>
          </w:p>
        </w:tc>
        <w:tc>
          <w:tcPr>
            <w:tcW w:w="6180" w:type="dxa"/>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Доля вложений на реализацию общественно полезного проекта (программы), привлеченных из иных источников (в % и тыс. рублей)</w:t>
            </w:r>
          </w:p>
        </w:tc>
        <w:tc>
          <w:tcPr>
            <w:tcW w:w="6180" w:type="dxa"/>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Партнеры социально ориентированной некоммерческой организации, принимающие участие или оказывающие поддержку в реализации общественно полезного проекта (программы) &lt;1&gt;</w:t>
            </w:r>
          </w:p>
        </w:tc>
        <w:tc>
          <w:tcPr>
            <w:tcW w:w="6180" w:type="dxa"/>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 xml:space="preserve">Наличие у социально ориентированной некоммерческой организации опыта реализации </w:t>
            </w:r>
            <w:r w:rsidRPr="005F3B31">
              <w:rPr>
                <w:rFonts w:ascii="Times New Roman" w:hAnsi="Times New Roman"/>
                <w:lang w:val="ru-RU"/>
              </w:rPr>
              <w:lastRenderedPageBreak/>
              <w:t>общественно полезных проектов (программ) на территории области &lt;2&gt;</w:t>
            </w:r>
          </w:p>
        </w:tc>
        <w:tc>
          <w:tcPr>
            <w:tcW w:w="6180" w:type="dxa"/>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lastRenderedPageBreak/>
              <w:t>Фамилия, имя, отчество координатора проекта, у которого в оперативном порядке может быть запрошена информация о ходе реализации проекта</w:t>
            </w:r>
          </w:p>
        </w:tc>
        <w:tc>
          <w:tcPr>
            <w:tcW w:w="6180" w:type="dxa"/>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rPr>
            </w:pPr>
            <w:r w:rsidRPr="005F3B31">
              <w:rPr>
                <w:rFonts w:ascii="Times New Roman" w:hAnsi="Times New Roman"/>
              </w:rPr>
              <w:t>Мобильный телефон координатора проекта</w:t>
            </w:r>
          </w:p>
        </w:tc>
        <w:tc>
          <w:tcPr>
            <w:tcW w:w="6180" w:type="dxa"/>
          </w:tcPr>
          <w:p w:rsidR="005F3B31" w:rsidRPr="005F3B31" w:rsidRDefault="005F3B31">
            <w:pPr>
              <w:spacing w:after="1" w:line="240" w:lineRule="atLeast"/>
              <w:rPr>
                <w:rFonts w:ascii="Times New Roman" w:hAnsi="Times New Roman"/>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Адрес электронной почты координатора проекта, на который будет производиться рассылка информации, связанной с проведением конкурса и реализацией проекта</w:t>
            </w:r>
          </w:p>
        </w:tc>
        <w:tc>
          <w:tcPr>
            <w:tcW w:w="6180" w:type="dxa"/>
          </w:tcPr>
          <w:p w:rsidR="005F3B31" w:rsidRPr="005F3B31" w:rsidRDefault="005F3B31">
            <w:pPr>
              <w:spacing w:after="1" w:line="240" w:lineRule="atLeast"/>
              <w:rPr>
                <w:rFonts w:ascii="Times New Roman" w:hAnsi="Times New Roman"/>
                <w:lang w:val="ru-RU"/>
              </w:rPr>
            </w:pPr>
          </w:p>
        </w:tc>
      </w:tr>
    </w:tbl>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&lt;1&gt; В случае наличия у социально ориентированной некоммерческой организации партнеров, готовых оказать поддержку в реализации заявленного общественно полезного проекта (программы), необходимо подтвердить данный факт актуальными документами в формате </w:t>
      </w:r>
      <w:r w:rsidRPr="005F3B31">
        <w:rPr>
          <w:rFonts w:ascii="Times New Roman" w:hAnsi="Times New Roman"/>
        </w:rPr>
        <w:t>PDF</w:t>
      </w:r>
      <w:r w:rsidRPr="005F3B31">
        <w:rPr>
          <w:rFonts w:ascii="Times New Roman" w:hAnsi="Times New Roman"/>
          <w:lang w:val="ru-RU"/>
        </w:rPr>
        <w:t xml:space="preserve"> (письма поддержки, соглашения о сотрудничестве, иные документы).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&lt;2&gt; В случае наличия у социально ориентированной некоммерческой организации опыта реализации общественно полезных проектов (программ) на территории области необходимо указать информацию о реализованных на территории области общественно полезных проектах (программах), а также в случае проведения в году, предшествующем году проведения конкурса, мониторинга качества реализации какого-либо проекта (программы) - информацию об оценке реализации этого проекта (программы) по результатам мониторинга.</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2.1. Значения показателей, которые социально ориентированная некоммерческая организация обязуется достичь по итогам реализации общественно полезного проекта (программы):</w:t>
      </w:r>
    </w:p>
    <w:p w:rsidR="005F3B31" w:rsidRPr="005F3B31" w:rsidRDefault="005F3B31">
      <w:pPr>
        <w:spacing w:after="1" w:line="240" w:lineRule="atLeast"/>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6180"/>
      </w:tblGrid>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Количество и наименования муниципальных районов и городских округов Вологодской области, на территории которых планируется реализация общественно полезного проекта (программы)</w:t>
            </w:r>
          </w:p>
        </w:tc>
        <w:tc>
          <w:tcPr>
            <w:tcW w:w="6180" w:type="dxa"/>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Количество участников общественно полезного проекта (программы)</w:t>
            </w:r>
          </w:p>
        </w:tc>
        <w:tc>
          <w:tcPr>
            <w:tcW w:w="6180" w:type="dxa"/>
          </w:tcPr>
          <w:p w:rsidR="005F3B31" w:rsidRPr="005F3B31" w:rsidRDefault="005F3B31">
            <w:pPr>
              <w:spacing w:after="1" w:line="240" w:lineRule="atLeast"/>
              <w:rPr>
                <w:rFonts w:ascii="Times New Roman" w:hAnsi="Times New Roman"/>
                <w:lang w:val="ru-RU"/>
              </w:rPr>
            </w:pPr>
          </w:p>
        </w:tc>
      </w:tr>
      <w:tr w:rsidR="005F3B31" w:rsidRPr="005F3B31">
        <w:tc>
          <w:tcPr>
            <w:tcW w:w="402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Количество добровольцев (волонтеров), которых планируется привлечь к реализации общественно полезного проекта (программы)</w:t>
            </w:r>
          </w:p>
        </w:tc>
        <w:tc>
          <w:tcPr>
            <w:tcW w:w="6180" w:type="dxa"/>
          </w:tcPr>
          <w:p w:rsidR="005F3B31" w:rsidRPr="005F3B31" w:rsidRDefault="005F3B31">
            <w:pPr>
              <w:spacing w:after="1" w:line="240" w:lineRule="atLeast"/>
              <w:rPr>
                <w:rFonts w:ascii="Times New Roman" w:hAnsi="Times New Roman"/>
                <w:lang w:val="ru-RU"/>
              </w:rPr>
            </w:pPr>
          </w:p>
        </w:tc>
      </w:tr>
    </w:tbl>
    <w:p w:rsidR="005F3B31" w:rsidRDefault="005F3B31">
      <w:pPr>
        <w:spacing w:after="1" w:line="240" w:lineRule="atLeast"/>
        <w:jc w:val="both"/>
        <w:rPr>
          <w:rFonts w:ascii="Times New Roman" w:hAnsi="Times New Roman"/>
          <w:lang w:val="ru-RU"/>
        </w:rPr>
      </w:pPr>
    </w:p>
    <w:p w:rsidR="005F3B31" w:rsidRDefault="005F3B31">
      <w:pPr>
        <w:spacing w:after="1" w:line="240" w:lineRule="atLeast"/>
        <w:jc w:val="both"/>
        <w:rPr>
          <w:rFonts w:ascii="Times New Roman" w:hAnsi="Times New Roman"/>
          <w:lang w:val="ru-RU"/>
        </w:rPr>
      </w:pPr>
    </w:p>
    <w:p w:rsid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lastRenderedPageBreak/>
        <w:t>3. Краткое описание мероприятий общественно полезного проекта (программы):</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4. Смета на реализацию общественно полезного проекта (программы):</w:t>
      </w:r>
    </w:p>
    <w:p w:rsidR="005F3B31" w:rsidRPr="005F3B31" w:rsidRDefault="005F3B31">
      <w:pPr>
        <w:spacing w:after="1" w:line="240" w:lineRule="atLeast"/>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1757"/>
        <w:gridCol w:w="2268"/>
        <w:gridCol w:w="2494"/>
      </w:tblGrid>
      <w:tr w:rsidR="005F3B31" w:rsidRPr="005F3B31">
        <w:tc>
          <w:tcPr>
            <w:tcW w:w="567" w:type="dxa"/>
            <w:vMerge w:val="restart"/>
          </w:tcPr>
          <w:p w:rsidR="005F3B31" w:rsidRPr="005F3B31" w:rsidRDefault="005F3B31">
            <w:pPr>
              <w:spacing w:after="1" w:line="240" w:lineRule="atLeast"/>
              <w:jc w:val="center"/>
              <w:rPr>
                <w:rFonts w:ascii="Times New Roman" w:hAnsi="Times New Roman"/>
              </w:rPr>
            </w:pPr>
            <w:r w:rsidRPr="005F3B31">
              <w:rPr>
                <w:rFonts w:ascii="Times New Roman" w:hAnsi="Times New Roman"/>
              </w:rPr>
              <w:t>N</w:t>
            </w:r>
          </w:p>
          <w:p w:rsidR="005F3B31" w:rsidRPr="005F3B31" w:rsidRDefault="005F3B31">
            <w:pPr>
              <w:spacing w:after="1" w:line="240" w:lineRule="atLeast"/>
              <w:jc w:val="center"/>
              <w:rPr>
                <w:rFonts w:ascii="Times New Roman" w:hAnsi="Times New Roman"/>
              </w:rPr>
            </w:pPr>
            <w:r w:rsidRPr="005F3B31">
              <w:rPr>
                <w:rFonts w:ascii="Times New Roman" w:hAnsi="Times New Roman"/>
              </w:rPr>
              <w:t>п/п</w:t>
            </w:r>
          </w:p>
        </w:tc>
        <w:tc>
          <w:tcPr>
            <w:tcW w:w="3118" w:type="dxa"/>
            <w:vMerge w:val="restart"/>
          </w:tcPr>
          <w:p w:rsidR="005F3B31" w:rsidRPr="005F3B31" w:rsidRDefault="005F3B31">
            <w:pPr>
              <w:spacing w:after="1" w:line="240" w:lineRule="atLeast"/>
              <w:rPr>
                <w:rFonts w:ascii="Times New Roman" w:hAnsi="Times New Roman"/>
              </w:rPr>
            </w:pPr>
            <w:r w:rsidRPr="005F3B31">
              <w:rPr>
                <w:rFonts w:ascii="Times New Roman" w:hAnsi="Times New Roman"/>
              </w:rPr>
              <w:t>Направления расходования средств</w:t>
            </w:r>
          </w:p>
        </w:tc>
        <w:tc>
          <w:tcPr>
            <w:tcW w:w="6519" w:type="dxa"/>
            <w:gridSpan w:val="3"/>
          </w:tcPr>
          <w:p w:rsidR="005F3B31" w:rsidRPr="005F3B31" w:rsidRDefault="005F3B31">
            <w:pPr>
              <w:spacing w:after="1" w:line="240" w:lineRule="atLeast"/>
              <w:jc w:val="center"/>
              <w:rPr>
                <w:rFonts w:ascii="Times New Roman" w:hAnsi="Times New Roman"/>
              </w:rPr>
            </w:pPr>
            <w:r w:rsidRPr="005F3B31">
              <w:rPr>
                <w:rFonts w:ascii="Times New Roman" w:hAnsi="Times New Roman"/>
              </w:rPr>
              <w:t>Финансирование (руб.)</w:t>
            </w:r>
          </w:p>
        </w:tc>
      </w:tr>
      <w:tr w:rsidR="005F3B31" w:rsidRPr="005F3B31">
        <w:tc>
          <w:tcPr>
            <w:tcW w:w="567" w:type="dxa"/>
            <w:vMerge/>
          </w:tcPr>
          <w:p w:rsidR="005F3B31" w:rsidRPr="005F3B31" w:rsidRDefault="005F3B31">
            <w:pPr>
              <w:rPr>
                <w:rFonts w:ascii="Times New Roman" w:hAnsi="Times New Roman"/>
              </w:rPr>
            </w:pPr>
          </w:p>
        </w:tc>
        <w:tc>
          <w:tcPr>
            <w:tcW w:w="3118" w:type="dxa"/>
            <w:vMerge/>
          </w:tcPr>
          <w:p w:rsidR="005F3B31" w:rsidRPr="005F3B31" w:rsidRDefault="005F3B31">
            <w:pPr>
              <w:rPr>
                <w:rFonts w:ascii="Times New Roman" w:hAnsi="Times New Roman"/>
              </w:rPr>
            </w:pPr>
          </w:p>
        </w:tc>
        <w:tc>
          <w:tcPr>
            <w:tcW w:w="1757" w:type="dxa"/>
          </w:tcPr>
          <w:p w:rsidR="005F3B31" w:rsidRPr="005F3B31" w:rsidRDefault="005F3B31">
            <w:pPr>
              <w:spacing w:after="1" w:line="240" w:lineRule="atLeast"/>
              <w:rPr>
                <w:rFonts w:ascii="Times New Roman" w:hAnsi="Times New Roman"/>
              </w:rPr>
            </w:pPr>
            <w:r w:rsidRPr="005F3B31">
              <w:rPr>
                <w:rFonts w:ascii="Times New Roman" w:hAnsi="Times New Roman"/>
              </w:rPr>
              <w:t>за счет средств субсидии</w:t>
            </w:r>
          </w:p>
        </w:tc>
        <w:tc>
          <w:tcPr>
            <w:tcW w:w="2268" w:type="dxa"/>
          </w:tcPr>
          <w:p w:rsidR="005F3B31" w:rsidRPr="005F3B31" w:rsidRDefault="005F3B31">
            <w:pPr>
              <w:spacing w:after="1" w:line="240" w:lineRule="atLeast"/>
              <w:rPr>
                <w:rFonts w:ascii="Times New Roman" w:hAnsi="Times New Roman"/>
              </w:rPr>
            </w:pPr>
            <w:r w:rsidRPr="005F3B31">
              <w:rPr>
                <w:rFonts w:ascii="Times New Roman" w:hAnsi="Times New Roman"/>
              </w:rPr>
              <w:t>за счет собственных средств</w:t>
            </w:r>
          </w:p>
        </w:tc>
        <w:tc>
          <w:tcPr>
            <w:tcW w:w="2494"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за счет привлеченных из иных источников</w:t>
            </w:r>
          </w:p>
        </w:tc>
      </w:tr>
      <w:tr w:rsidR="005F3B31" w:rsidRPr="005F3B31">
        <w:tc>
          <w:tcPr>
            <w:tcW w:w="567" w:type="dxa"/>
          </w:tcPr>
          <w:p w:rsidR="005F3B31" w:rsidRPr="005F3B31" w:rsidRDefault="005F3B31">
            <w:pPr>
              <w:spacing w:after="1" w:line="240" w:lineRule="atLeast"/>
              <w:rPr>
                <w:rFonts w:ascii="Times New Roman" w:hAnsi="Times New Roman"/>
                <w:lang w:val="ru-RU"/>
              </w:rPr>
            </w:pPr>
          </w:p>
        </w:tc>
        <w:tc>
          <w:tcPr>
            <w:tcW w:w="3118" w:type="dxa"/>
          </w:tcPr>
          <w:p w:rsidR="005F3B31" w:rsidRPr="005F3B31" w:rsidRDefault="005F3B31">
            <w:pPr>
              <w:spacing w:after="1" w:line="240" w:lineRule="atLeast"/>
              <w:rPr>
                <w:rFonts w:ascii="Times New Roman" w:hAnsi="Times New Roman"/>
                <w:lang w:val="ru-RU"/>
              </w:rPr>
            </w:pPr>
          </w:p>
        </w:tc>
        <w:tc>
          <w:tcPr>
            <w:tcW w:w="1757" w:type="dxa"/>
          </w:tcPr>
          <w:p w:rsidR="005F3B31" w:rsidRPr="005F3B31" w:rsidRDefault="005F3B31">
            <w:pPr>
              <w:spacing w:after="1" w:line="240" w:lineRule="atLeast"/>
              <w:rPr>
                <w:rFonts w:ascii="Times New Roman" w:hAnsi="Times New Roman"/>
                <w:lang w:val="ru-RU"/>
              </w:rPr>
            </w:pPr>
          </w:p>
        </w:tc>
        <w:tc>
          <w:tcPr>
            <w:tcW w:w="2268" w:type="dxa"/>
          </w:tcPr>
          <w:p w:rsidR="005F3B31" w:rsidRPr="005F3B31" w:rsidRDefault="005F3B31">
            <w:pPr>
              <w:spacing w:after="1" w:line="240" w:lineRule="atLeast"/>
              <w:rPr>
                <w:rFonts w:ascii="Times New Roman" w:hAnsi="Times New Roman"/>
                <w:lang w:val="ru-RU"/>
              </w:rPr>
            </w:pPr>
          </w:p>
        </w:tc>
        <w:tc>
          <w:tcPr>
            <w:tcW w:w="2494" w:type="dxa"/>
          </w:tcPr>
          <w:p w:rsidR="005F3B31" w:rsidRPr="005F3B31" w:rsidRDefault="005F3B31">
            <w:pPr>
              <w:spacing w:after="1" w:line="240" w:lineRule="atLeast"/>
              <w:rPr>
                <w:rFonts w:ascii="Times New Roman" w:hAnsi="Times New Roman"/>
                <w:lang w:val="ru-RU"/>
              </w:rPr>
            </w:pPr>
          </w:p>
        </w:tc>
      </w:tr>
      <w:tr w:rsidR="005F3B31" w:rsidRPr="005F3B31">
        <w:tc>
          <w:tcPr>
            <w:tcW w:w="3685"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Итого:</w:t>
            </w:r>
          </w:p>
        </w:tc>
        <w:tc>
          <w:tcPr>
            <w:tcW w:w="1757" w:type="dxa"/>
          </w:tcPr>
          <w:p w:rsidR="005F3B31" w:rsidRPr="005F3B31" w:rsidRDefault="005F3B31">
            <w:pPr>
              <w:spacing w:after="1" w:line="240" w:lineRule="atLeast"/>
              <w:rPr>
                <w:rFonts w:ascii="Times New Roman" w:hAnsi="Times New Roman"/>
              </w:rPr>
            </w:pPr>
          </w:p>
        </w:tc>
        <w:tc>
          <w:tcPr>
            <w:tcW w:w="2268" w:type="dxa"/>
          </w:tcPr>
          <w:p w:rsidR="005F3B31" w:rsidRPr="005F3B31" w:rsidRDefault="005F3B31">
            <w:pPr>
              <w:spacing w:after="1" w:line="240" w:lineRule="atLeast"/>
              <w:rPr>
                <w:rFonts w:ascii="Times New Roman" w:hAnsi="Times New Roman"/>
              </w:rPr>
            </w:pPr>
          </w:p>
        </w:tc>
        <w:tc>
          <w:tcPr>
            <w:tcW w:w="2494" w:type="dxa"/>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 xml:space="preserve">    Сообщаю, что __________________________________________________________</w:t>
      </w: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 xml:space="preserve">                       (полное наименование социально ориентированной</w:t>
      </w: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___________________________________________________________________________</w:t>
      </w: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 xml:space="preserve">                        некоммерческой организации)</w:t>
      </w: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деятельность, приносящую доход, ___________________________________________</w:t>
      </w: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 xml:space="preserve">                                (осуществляет/не осуществляет, вписать</w:t>
      </w: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 xml:space="preserve">                                нужное)</w:t>
      </w: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____________________________________ _________ ____________________________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(наименование должности руководителя (подпись)     (фамилия, инициалы)</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некоммерческой организации)</w:t>
      </w:r>
    </w:p>
    <w:p w:rsidR="005F3B31" w:rsidRPr="005F3B31" w:rsidRDefault="005F3B31">
      <w:pPr>
        <w:spacing w:after="1" w:line="20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 20__ г. М.П.</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Default="005F3B31">
      <w:pPr>
        <w:spacing w:after="1" w:line="240" w:lineRule="atLeast"/>
        <w:jc w:val="both"/>
        <w:rPr>
          <w:rFonts w:ascii="Times New Roman" w:hAnsi="Times New Roman"/>
          <w:lang w:val="ru-RU"/>
        </w:rPr>
        <w:sectPr w:rsidR="005F3B31">
          <w:pgSz w:w="11905" w:h="16838"/>
          <w:pgMar w:top="720" w:right="720" w:bottom="720" w:left="720" w:header="0" w:footer="0" w:gutter="0"/>
          <w:cols w:space="720"/>
        </w:sectPr>
      </w:pPr>
    </w:p>
    <w:p w:rsidR="005F3B31" w:rsidRPr="005F3B31" w:rsidRDefault="005F3B31">
      <w:pPr>
        <w:spacing w:after="1" w:line="240" w:lineRule="atLeast"/>
        <w:jc w:val="right"/>
        <w:outlineLvl w:val="1"/>
        <w:rPr>
          <w:rFonts w:ascii="Times New Roman" w:hAnsi="Times New Roman"/>
          <w:lang w:val="ru-RU"/>
        </w:rPr>
      </w:pPr>
      <w:r w:rsidRPr="005F3B31">
        <w:rPr>
          <w:rFonts w:ascii="Times New Roman" w:hAnsi="Times New Roman"/>
          <w:lang w:val="ru-RU"/>
        </w:rPr>
        <w:lastRenderedPageBreak/>
        <w:t>Приложение 2</w:t>
      </w:r>
    </w:p>
    <w:p w:rsidR="005F3B31" w:rsidRPr="005F3B31" w:rsidRDefault="005F3B31">
      <w:pPr>
        <w:spacing w:after="1" w:line="240" w:lineRule="atLeast"/>
        <w:jc w:val="right"/>
        <w:rPr>
          <w:rFonts w:ascii="Times New Roman" w:hAnsi="Times New Roman"/>
          <w:lang w:val="ru-RU"/>
        </w:rPr>
      </w:pPr>
      <w:r w:rsidRPr="005F3B31">
        <w:rPr>
          <w:rFonts w:ascii="Times New Roman" w:hAnsi="Times New Roman"/>
          <w:lang w:val="ru-RU"/>
        </w:rPr>
        <w:t>к Порядку</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right"/>
        <w:rPr>
          <w:rFonts w:ascii="Times New Roman" w:hAnsi="Times New Roman"/>
          <w:lang w:val="ru-RU"/>
        </w:rPr>
      </w:pPr>
      <w:r w:rsidRPr="005F3B31">
        <w:rPr>
          <w:rFonts w:ascii="Times New Roman" w:hAnsi="Times New Roman"/>
          <w:lang w:val="ru-RU"/>
        </w:rPr>
        <w:t>Форма</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right"/>
        <w:rPr>
          <w:rFonts w:ascii="Times New Roman" w:hAnsi="Times New Roman"/>
          <w:lang w:val="ru-RU"/>
        </w:rPr>
      </w:pPr>
      <w:r w:rsidRPr="005F3B31">
        <w:rPr>
          <w:rFonts w:ascii="Times New Roman" w:hAnsi="Times New Roman"/>
          <w:lang w:val="ru-RU"/>
        </w:rPr>
        <w:t>Для номинации 3</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bookmarkStart w:id="19" w:name="P670"/>
      <w:bookmarkEnd w:id="19"/>
      <w:r w:rsidRPr="005F3B31">
        <w:rPr>
          <w:rFonts w:ascii="Times New Roman" w:hAnsi="Times New Roman"/>
          <w:sz w:val="20"/>
          <w:lang w:val="ru-RU"/>
        </w:rPr>
        <w:t xml:space="preserve">                                 ПЕРЕЧЕНЬ</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структурных подразделений</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(действующих в рамках единого устава)</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_____________________________________________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(наименование организации,</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_____________________________________________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претендующей на получение субсидии)</w:t>
      </w:r>
    </w:p>
    <w:p w:rsidR="005F3B31" w:rsidRPr="005F3B31" w:rsidRDefault="005F3B31">
      <w:pPr>
        <w:spacing w:after="1" w:line="240" w:lineRule="atLeast"/>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1871"/>
        <w:gridCol w:w="1814"/>
        <w:gridCol w:w="2098"/>
        <w:gridCol w:w="1531"/>
      </w:tblGrid>
      <w:tr w:rsidR="005F3B31" w:rsidRPr="005F3B31">
        <w:tc>
          <w:tcPr>
            <w:tcW w:w="567"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N</w:t>
            </w:r>
          </w:p>
          <w:p w:rsidR="005F3B31" w:rsidRPr="005F3B31" w:rsidRDefault="005F3B31">
            <w:pPr>
              <w:spacing w:after="1" w:line="240" w:lineRule="atLeast"/>
              <w:jc w:val="center"/>
              <w:rPr>
                <w:rFonts w:ascii="Times New Roman" w:hAnsi="Times New Roman"/>
              </w:rPr>
            </w:pPr>
            <w:r w:rsidRPr="005F3B31">
              <w:rPr>
                <w:rFonts w:ascii="Times New Roman" w:hAnsi="Times New Roman"/>
              </w:rPr>
              <w:t>п/п</w:t>
            </w:r>
          </w:p>
        </w:tc>
        <w:tc>
          <w:tcPr>
            <w:tcW w:w="1871" w:type="dxa"/>
          </w:tcPr>
          <w:p w:rsidR="005F3B31" w:rsidRPr="005F3B31" w:rsidRDefault="005F3B31">
            <w:pPr>
              <w:spacing w:after="1" w:line="240" w:lineRule="atLeast"/>
              <w:rPr>
                <w:rFonts w:ascii="Times New Roman" w:hAnsi="Times New Roman"/>
              </w:rPr>
            </w:pPr>
            <w:r w:rsidRPr="005F3B31">
              <w:rPr>
                <w:rFonts w:ascii="Times New Roman" w:hAnsi="Times New Roman"/>
              </w:rPr>
              <w:t>Наименование структурного подразделения</w:t>
            </w:r>
          </w:p>
        </w:tc>
        <w:tc>
          <w:tcPr>
            <w:tcW w:w="1871" w:type="dxa"/>
          </w:tcPr>
          <w:p w:rsidR="005F3B31" w:rsidRPr="005F3B31" w:rsidRDefault="005F3B31">
            <w:pPr>
              <w:spacing w:after="1" w:line="240" w:lineRule="atLeast"/>
              <w:rPr>
                <w:rFonts w:ascii="Times New Roman" w:hAnsi="Times New Roman"/>
              </w:rPr>
            </w:pPr>
            <w:r w:rsidRPr="005F3B31">
              <w:rPr>
                <w:rFonts w:ascii="Times New Roman" w:hAnsi="Times New Roman"/>
              </w:rPr>
              <w:t>ИНН структурного подразделения</w:t>
            </w:r>
          </w:p>
        </w:tc>
        <w:tc>
          <w:tcPr>
            <w:tcW w:w="1814" w:type="dxa"/>
          </w:tcPr>
          <w:p w:rsidR="005F3B31" w:rsidRPr="005F3B31" w:rsidRDefault="005F3B31">
            <w:pPr>
              <w:spacing w:after="1" w:line="240" w:lineRule="atLeast"/>
              <w:rPr>
                <w:rFonts w:ascii="Times New Roman" w:hAnsi="Times New Roman"/>
              </w:rPr>
            </w:pPr>
            <w:r w:rsidRPr="005F3B31">
              <w:rPr>
                <w:rFonts w:ascii="Times New Roman" w:hAnsi="Times New Roman"/>
              </w:rPr>
              <w:t>ОГРН структурного подразделения</w:t>
            </w:r>
          </w:p>
        </w:tc>
        <w:tc>
          <w:tcPr>
            <w:tcW w:w="2098" w:type="dxa"/>
          </w:tcPr>
          <w:p w:rsidR="005F3B31" w:rsidRPr="005F3B31" w:rsidRDefault="005F3B31">
            <w:pPr>
              <w:spacing w:after="1" w:line="240" w:lineRule="atLeast"/>
              <w:rPr>
                <w:rFonts w:ascii="Times New Roman" w:hAnsi="Times New Roman"/>
              </w:rPr>
            </w:pPr>
            <w:r w:rsidRPr="005F3B31">
              <w:rPr>
                <w:rFonts w:ascii="Times New Roman" w:hAnsi="Times New Roman"/>
              </w:rPr>
              <w:t>Адрес местонахождения</w:t>
            </w:r>
          </w:p>
        </w:tc>
        <w:tc>
          <w:tcPr>
            <w:tcW w:w="1531" w:type="dxa"/>
          </w:tcPr>
          <w:p w:rsidR="005F3B31" w:rsidRPr="005F3B31" w:rsidRDefault="005F3B31">
            <w:pPr>
              <w:spacing w:after="1" w:line="240" w:lineRule="atLeast"/>
              <w:rPr>
                <w:rFonts w:ascii="Times New Roman" w:hAnsi="Times New Roman"/>
              </w:rPr>
            </w:pPr>
            <w:r w:rsidRPr="005F3B31">
              <w:rPr>
                <w:rFonts w:ascii="Times New Roman" w:hAnsi="Times New Roman"/>
              </w:rPr>
              <w:t>Контактные данные</w:t>
            </w: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2098" w:type="dxa"/>
          </w:tcPr>
          <w:p w:rsidR="005F3B31" w:rsidRPr="005F3B31" w:rsidRDefault="005F3B31">
            <w:pPr>
              <w:spacing w:after="1" w:line="240" w:lineRule="atLeast"/>
              <w:rPr>
                <w:rFonts w:ascii="Times New Roman" w:hAnsi="Times New Roman"/>
              </w:rPr>
            </w:pPr>
          </w:p>
        </w:tc>
        <w:tc>
          <w:tcPr>
            <w:tcW w:w="1531" w:type="dxa"/>
          </w:tcPr>
          <w:p w:rsidR="005F3B31" w:rsidRPr="005F3B31" w:rsidRDefault="005F3B31">
            <w:pPr>
              <w:spacing w:after="1" w:line="240" w:lineRule="atLeast"/>
              <w:rPr>
                <w:rFonts w:ascii="Times New Roman" w:hAnsi="Times New Roman"/>
              </w:rPr>
            </w:pP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2098" w:type="dxa"/>
          </w:tcPr>
          <w:p w:rsidR="005F3B31" w:rsidRPr="005F3B31" w:rsidRDefault="005F3B31">
            <w:pPr>
              <w:spacing w:after="1" w:line="240" w:lineRule="atLeast"/>
              <w:rPr>
                <w:rFonts w:ascii="Times New Roman" w:hAnsi="Times New Roman"/>
              </w:rPr>
            </w:pPr>
          </w:p>
        </w:tc>
        <w:tc>
          <w:tcPr>
            <w:tcW w:w="1531" w:type="dxa"/>
          </w:tcPr>
          <w:p w:rsidR="005F3B31" w:rsidRPr="005F3B31" w:rsidRDefault="005F3B31">
            <w:pPr>
              <w:spacing w:after="1" w:line="240" w:lineRule="atLeast"/>
              <w:rPr>
                <w:rFonts w:ascii="Times New Roman" w:hAnsi="Times New Roman"/>
              </w:rPr>
            </w:pP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2098" w:type="dxa"/>
          </w:tcPr>
          <w:p w:rsidR="005F3B31" w:rsidRPr="005F3B31" w:rsidRDefault="005F3B31">
            <w:pPr>
              <w:spacing w:after="1" w:line="240" w:lineRule="atLeast"/>
              <w:rPr>
                <w:rFonts w:ascii="Times New Roman" w:hAnsi="Times New Roman"/>
              </w:rPr>
            </w:pPr>
          </w:p>
        </w:tc>
        <w:tc>
          <w:tcPr>
            <w:tcW w:w="1531" w:type="dxa"/>
          </w:tcPr>
          <w:p w:rsidR="005F3B31" w:rsidRPr="005F3B31" w:rsidRDefault="005F3B31">
            <w:pPr>
              <w:spacing w:after="1" w:line="240" w:lineRule="atLeast"/>
              <w:rPr>
                <w:rFonts w:ascii="Times New Roman" w:hAnsi="Times New Roman"/>
              </w:rPr>
            </w:pP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2098" w:type="dxa"/>
          </w:tcPr>
          <w:p w:rsidR="005F3B31" w:rsidRPr="005F3B31" w:rsidRDefault="005F3B31">
            <w:pPr>
              <w:spacing w:after="1" w:line="240" w:lineRule="atLeast"/>
              <w:rPr>
                <w:rFonts w:ascii="Times New Roman" w:hAnsi="Times New Roman"/>
              </w:rPr>
            </w:pPr>
          </w:p>
        </w:tc>
        <w:tc>
          <w:tcPr>
            <w:tcW w:w="1531" w:type="dxa"/>
          </w:tcPr>
          <w:p w:rsidR="005F3B31" w:rsidRPr="005F3B31" w:rsidRDefault="005F3B31">
            <w:pPr>
              <w:spacing w:after="1" w:line="240" w:lineRule="atLeast"/>
              <w:rPr>
                <w:rFonts w:ascii="Times New Roman" w:hAnsi="Times New Roman"/>
              </w:rPr>
            </w:pP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2098" w:type="dxa"/>
          </w:tcPr>
          <w:p w:rsidR="005F3B31" w:rsidRPr="005F3B31" w:rsidRDefault="005F3B31">
            <w:pPr>
              <w:spacing w:after="1" w:line="240" w:lineRule="atLeast"/>
              <w:rPr>
                <w:rFonts w:ascii="Times New Roman" w:hAnsi="Times New Roman"/>
              </w:rPr>
            </w:pPr>
          </w:p>
        </w:tc>
        <w:tc>
          <w:tcPr>
            <w:tcW w:w="1531" w:type="dxa"/>
          </w:tcPr>
          <w:p w:rsidR="005F3B31" w:rsidRPr="005F3B31" w:rsidRDefault="005F3B31">
            <w:pPr>
              <w:spacing w:after="1" w:line="240" w:lineRule="atLeast"/>
              <w:rPr>
                <w:rFonts w:ascii="Times New Roman" w:hAnsi="Times New Roman"/>
              </w:rPr>
            </w:pP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2098" w:type="dxa"/>
          </w:tcPr>
          <w:p w:rsidR="005F3B31" w:rsidRPr="005F3B31" w:rsidRDefault="005F3B31">
            <w:pPr>
              <w:spacing w:after="1" w:line="240" w:lineRule="atLeast"/>
              <w:rPr>
                <w:rFonts w:ascii="Times New Roman" w:hAnsi="Times New Roman"/>
              </w:rPr>
            </w:pPr>
          </w:p>
        </w:tc>
        <w:tc>
          <w:tcPr>
            <w:tcW w:w="1531" w:type="dxa"/>
          </w:tcPr>
          <w:p w:rsidR="005F3B31" w:rsidRPr="005F3B31" w:rsidRDefault="005F3B31">
            <w:pPr>
              <w:spacing w:after="1" w:line="240" w:lineRule="atLeast"/>
              <w:rPr>
                <w:rFonts w:ascii="Times New Roman" w:hAnsi="Times New Roman"/>
              </w:rPr>
            </w:pP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71"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2098" w:type="dxa"/>
          </w:tcPr>
          <w:p w:rsidR="005F3B31" w:rsidRPr="005F3B31" w:rsidRDefault="005F3B31">
            <w:pPr>
              <w:spacing w:after="1" w:line="240" w:lineRule="atLeast"/>
              <w:rPr>
                <w:rFonts w:ascii="Times New Roman" w:hAnsi="Times New Roman"/>
              </w:rPr>
            </w:pPr>
          </w:p>
        </w:tc>
        <w:tc>
          <w:tcPr>
            <w:tcW w:w="1531" w:type="dxa"/>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________________________________________ ___________ 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(наименование должности руководителя      (подпись)   (фамилия, инициалы)</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некоммерческой организации)</w:t>
      </w:r>
    </w:p>
    <w:p w:rsidR="005F3B31" w:rsidRPr="005F3B31" w:rsidRDefault="005F3B31">
      <w:pPr>
        <w:spacing w:after="1" w:line="20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 20__ г. М.П.</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Default="005F3B31">
      <w:pPr>
        <w:spacing w:after="1" w:line="240" w:lineRule="atLeast"/>
        <w:jc w:val="both"/>
        <w:rPr>
          <w:rFonts w:ascii="Times New Roman" w:hAnsi="Times New Roman"/>
          <w:lang w:val="ru-RU"/>
        </w:rPr>
        <w:sectPr w:rsidR="005F3B31">
          <w:pgSz w:w="11905" w:h="16838"/>
          <w:pgMar w:top="720" w:right="720" w:bottom="720" w:left="720" w:header="0" w:footer="0" w:gutter="0"/>
          <w:cols w:space="720"/>
        </w:sect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right"/>
        <w:outlineLvl w:val="1"/>
        <w:rPr>
          <w:rFonts w:ascii="Times New Roman" w:hAnsi="Times New Roman"/>
          <w:lang w:val="ru-RU"/>
        </w:rPr>
      </w:pPr>
      <w:r w:rsidRPr="005F3B31">
        <w:rPr>
          <w:rFonts w:ascii="Times New Roman" w:hAnsi="Times New Roman"/>
          <w:lang w:val="ru-RU"/>
        </w:rPr>
        <w:t>Приложение 3</w:t>
      </w:r>
    </w:p>
    <w:p w:rsidR="005F3B31" w:rsidRPr="005F3B31" w:rsidRDefault="005F3B31">
      <w:pPr>
        <w:spacing w:after="1" w:line="240" w:lineRule="atLeast"/>
        <w:jc w:val="right"/>
        <w:rPr>
          <w:rFonts w:ascii="Times New Roman" w:hAnsi="Times New Roman"/>
          <w:lang w:val="ru-RU"/>
        </w:rPr>
      </w:pPr>
      <w:r w:rsidRPr="005F3B31">
        <w:rPr>
          <w:rFonts w:ascii="Times New Roman" w:hAnsi="Times New Roman"/>
          <w:lang w:val="ru-RU"/>
        </w:rPr>
        <w:t>к Порядку</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center"/>
        <w:rPr>
          <w:rFonts w:ascii="Times New Roman" w:hAnsi="Times New Roman"/>
          <w:lang w:val="ru-RU"/>
        </w:rPr>
      </w:pPr>
      <w:bookmarkStart w:id="20" w:name="P741"/>
      <w:bookmarkEnd w:id="20"/>
      <w:r w:rsidRPr="005F3B31">
        <w:rPr>
          <w:rFonts w:ascii="Times New Roman" w:hAnsi="Times New Roman"/>
          <w:b/>
          <w:lang w:val="ru-RU"/>
        </w:rPr>
        <w:t>ПОЛОЖЕНИЕ</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О КОНКУРСНОЙ КОМИССИИ ПО ОТБОРУ ПРОЕКТОВ (ПРОГРАММ)</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СОЦИАЛЬНО ОРИЕНТИРОВАННЫХ НЕКОММЕРЧЕСКИХ ОРГАНИЗАЦИЙ</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b/>
          <w:lang w:val="ru-RU"/>
        </w:rPr>
        <w:t>ДЛЯ ПРЕДОСТАВЛЕНИЯ СУБСИДИЙ И ОСУЩЕСТВЛЕНИЮ МОНИТОРИНГА</w:t>
      </w:r>
    </w:p>
    <w:p w:rsidR="005F3B31" w:rsidRPr="005F3B31" w:rsidRDefault="005F3B31">
      <w:pPr>
        <w:spacing w:after="1" w:line="240" w:lineRule="atLeast"/>
        <w:jc w:val="center"/>
        <w:rPr>
          <w:rFonts w:ascii="Times New Roman" w:hAnsi="Times New Roman"/>
        </w:rPr>
      </w:pPr>
      <w:r w:rsidRPr="005F3B31">
        <w:rPr>
          <w:rFonts w:ascii="Times New Roman" w:hAnsi="Times New Roman"/>
          <w:b/>
        </w:rPr>
        <w:t>РЕАЛИЗАЦИИ ПРОЕКТОВ (ПРОГРАММ)</w:t>
      </w:r>
    </w:p>
    <w:p w:rsidR="005F3B31" w:rsidRPr="005F3B31" w:rsidRDefault="005F3B31">
      <w:pPr>
        <w:spacing w:after="1"/>
        <w:rPr>
          <w:rFonts w:ascii="Times New Roman" w:hAnsi="Times New Roman"/>
        </w:rPr>
      </w:pP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465"/>
      </w:tblGrid>
      <w:tr w:rsidR="005F3B31" w:rsidRPr="005F3B31">
        <w:trPr>
          <w:jc w:val="center"/>
        </w:trPr>
        <w:tc>
          <w:tcPr>
            <w:tcW w:w="10405" w:type="dxa"/>
            <w:tcBorders>
              <w:top w:val="nil"/>
              <w:left w:val="single" w:sz="24" w:space="0" w:color="CED3F1"/>
              <w:bottom w:val="nil"/>
              <w:right w:val="single" w:sz="24" w:space="0" w:color="F4F3F8"/>
            </w:tcBorders>
            <w:shd w:val="clear" w:color="auto" w:fill="F4F3F8"/>
          </w:tcPr>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Список изменяющих документов</w:t>
            </w:r>
          </w:p>
          <w:p w:rsidR="005F3B31" w:rsidRPr="005F3B31" w:rsidRDefault="005F3B31">
            <w:pPr>
              <w:spacing w:after="1" w:line="240" w:lineRule="atLeast"/>
              <w:jc w:val="center"/>
              <w:rPr>
                <w:rFonts w:ascii="Times New Roman" w:hAnsi="Times New Roman"/>
              </w:rPr>
            </w:pPr>
            <w:r w:rsidRPr="005F3B31">
              <w:rPr>
                <w:rFonts w:ascii="Times New Roman" w:hAnsi="Times New Roman"/>
                <w:color w:val="392C69"/>
                <w:lang w:val="ru-RU"/>
              </w:rPr>
              <w:t xml:space="preserve">(в ред. </w:t>
            </w:r>
            <w:hyperlink r:id="rId58" w:history="1">
              <w:r w:rsidRPr="005F3B31">
                <w:rPr>
                  <w:rFonts w:ascii="Times New Roman" w:hAnsi="Times New Roman"/>
                  <w:color w:val="0000FF"/>
                </w:rPr>
                <w:t>постановления</w:t>
              </w:r>
            </w:hyperlink>
            <w:r w:rsidRPr="005F3B31">
              <w:rPr>
                <w:rFonts w:ascii="Times New Roman" w:hAnsi="Times New Roman"/>
                <w:color w:val="392C69"/>
              </w:rPr>
              <w:t xml:space="preserve"> Правительства Вологодской области</w:t>
            </w:r>
          </w:p>
          <w:p w:rsidR="005F3B31" w:rsidRPr="005F3B31" w:rsidRDefault="005F3B31">
            <w:pPr>
              <w:spacing w:after="1" w:line="240" w:lineRule="atLeast"/>
              <w:jc w:val="center"/>
              <w:rPr>
                <w:rFonts w:ascii="Times New Roman" w:hAnsi="Times New Roman"/>
              </w:rPr>
            </w:pPr>
            <w:r w:rsidRPr="005F3B31">
              <w:rPr>
                <w:rFonts w:ascii="Times New Roman" w:hAnsi="Times New Roman"/>
                <w:color w:val="392C69"/>
              </w:rPr>
              <w:t>от 20.08.2018 N 746)</w:t>
            </w: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1. В целях проведения конкурса по отбору проектов (программ) социально ориентированных некоммерческих организаций для предоставления субсидий, предусмотренного Порядком определения объема и предоставления субсидий социально ориентированным некоммерческим организациям, а также в целях осуществления мониторинга качества реализации проектов (программ) создается конкурсная комиссия по отбору проектов (программ) социально ориентированных некоммерческих организаций для предоставления субсидий и осуществлению мониторинга реализации проектов (программ) (далее - конкурсная комиссия).</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(п. 1 в ред. </w:t>
      </w:r>
      <w:hyperlink r:id="rId59" w:history="1">
        <w:r w:rsidRPr="005F3B31">
          <w:rPr>
            <w:rFonts w:ascii="Times New Roman" w:hAnsi="Times New Roman"/>
            <w:color w:val="0000FF"/>
            <w:lang w:val="ru-RU"/>
          </w:rPr>
          <w:t>постановления</w:t>
        </w:r>
      </w:hyperlink>
      <w:r w:rsidRPr="005F3B31">
        <w:rPr>
          <w:rFonts w:ascii="Times New Roman" w:hAnsi="Times New Roman"/>
          <w:lang w:val="ru-RU"/>
        </w:rPr>
        <w:t xml:space="preserve"> Правительства Вологодской области от 20.08.2018 </w:t>
      </w:r>
      <w:r w:rsidRPr="005F3B31">
        <w:rPr>
          <w:rFonts w:ascii="Times New Roman" w:hAnsi="Times New Roman"/>
        </w:rPr>
        <w:t>N</w:t>
      </w:r>
      <w:r w:rsidRPr="005F3B31">
        <w:rPr>
          <w:rFonts w:ascii="Times New Roman" w:hAnsi="Times New Roman"/>
          <w:lang w:val="ru-RU"/>
        </w:rPr>
        <w:t xml:space="preserve"> 746)</w:t>
      </w:r>
    </w:p>
    <w:p w:rsidR="005F3B31" w:rsidRPr="005F3B31" w:rsidRDefault="005F3B31">
      <w:pPr>
        <w:spacing w:after="1"/>
        <w:rPr>
          <w:rFonts w:ascii="Times New Roman" w:hAnsi="Times New Roman"/>
          <w:lang w:val="ru-RU"/>
        </w:rPr>
      </w:pP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465"/>
      </w:tblGrid>
      <w:tr w:rsidR="005F3B31" w:rsidRPr="005F3B31">
        <w:trPr>
          <w:jc w:val="center"/>
        </w:trPr>
        <w:tc>
          <w:tcPr>
            <w:tcW w:w="10405" w:type="dxa"/>
            <w:tcBorders>
              <w:top w:val="nil"/>
              <w:left w:val="single" w:sz="24" w:space="0" w:color="CED3F1"/>
              <w:bottom w:val="nil"/>
              <w:right w:val="single" w:sz="24" w:space="0" w:color="F4F3F8"/>
            </w:tcBorders>
            <w:shd w:val="clear" w:color="auto" w:fill="F4F3F8"/>
          </w:tcPr>
          <w:p w:rsidR="005F3B31" w:rsidRPr="005F3B31" w:rsidRDefault="005F3B31">
            <w:pPr>
              <w:spacing w:after="1" w:line="240" w:lineRule="atLeast"/>
              <w:jc w:val="both"/>
              <w:rPr>
                <w:rFonts w:ascii="Times New Roman" w:hAnsi="Times New Roman"/>
                <w:lang w:val="ru-RU"/>
              </w:rPr>
            </w:pPr>
            <w:r w:rsidRPr="005F3B31">
              <w:rPr>
                <w:rFonts w:ascii="Times New Roman" w:hAnsi="Times New Roman"/>
                <w:color w:val="392C69"/>
                <w:lang w:val="ru-RU"/>
              </w:rPr>
              <w:t>КонсультантПлюс: примечание.</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color w:val="392C69"/>
                <w:lang w:val="ru-RU"/>
              </w:rPr>
              <w:t xml:space="preserve">Текст дан в соответствии с изменениями, внесенными постановлением Правительства Вологодской области от 20.08.2018 </w:t>
            </w:r>
            <w:r w:rsidRPr="005F3B31">
              <w:rPr>
                <w:rFonts w:ascii="Times New Roman" w:hAnsi="Times New Roman"/>
                <w:color w:val="392C69"/>
              </w:rPr>
              <w:t>N</w:t>
            </w:r>
            <w:r w:rsidRPr="005F3B31">
              <w:rPr>
                <w:rFonts w:ascii="Times New Roman" w:hAnsi="Times New Roman"/>
                <w:color w:val="392C69"/>
                <w:lang w:val="ru-RU"/>
              </w:rPr>
              <w:t xml:space="preserve"> 746.</w:t>
            </w:r>
          </w:p>
        </w:tc>
      </w:tr>
    </w:tbl>
    <w:p w:rsidR="005F3B31" w:rsidRPr="005F3B31" w:rsidRDefault="005F3B31">
      <w:pPr>
        <w:spacing w:before="300" w:after="1" w:line="240" w:lineRule="atLeast"/>
        <w:ind w:firstLine="540"/>
        <w:jc w:val="both"/>
        <w:rPr>
          <w:rFonts w:ascii="Times New Roman" w:hAnsi="Times New Roman"/>
          <w:lang w:val="ru-RU"/>
        </w:rPr>
      </w:pPr>
      <w:r w:rsidRPr="005F3B31">
        <w:rPr>
          <w:rFonts w:ascii="Times New Roman" w:hAnsi="Times New Roman"/>
          <w:lang w:val="ru-RU"/>
        </w:rPr>
        <w:t>Конкурсная комиссия осуществляет следующие полномочия:</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(абзац введен </w:t>
      </w:r>
      <w:hyperlink r:id="rId60" w:history="1">
        <w:r w:rsidRPr="005F3B31">
          <w:rPr>
            <w:rFonts w:ascii="Times New Roman" w:hAnsi="Times New Roman"/>
            <w:color w:val="0000FF"/>
            <w:lang w:val="ru-RU"/>
          </w:rPr>
          <w:t>постановлением</w:t>
        </w:r>
      </w:hyperlink>
      <w:r w:rsidRPr="005F3B31">
        <w:rPr>
          <w:rFonts w:ascii="Times New Roman" w:hAnsi="Times New Roman"/>
          <w:lang w:val="ru-RU"/>
        </w:rPr>
        <w:t xml:space="preserve"> Правительства Вологодской области от 20.08.2018 </w:t>
      </w:r>
      <w:r w:rsidRPr="005F3B31">
        <w:rPr>
          <w:rFonts w:ascii="Times New Roman" w:hAnsi="Times New Roman"/>
        </w:rPr>
        <w:t>N</w:t>
      </w:r>
      <w:r w:rsidRPr="005F3B31">
        <w:rPr>
          <w:rFonts w:ascii="Times New Roman" w:hAnsi="Times New Roman"/>
          <w:lang w:val="ru-RU"/>
        </w:rPr>
        <w:t xml:space="preserve"> 746)</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рассматривает и оценивает конкурсную документацию участников конкурса;</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(абзац введен </w:t>
      </w:r>
      <w:hyperlink r:id="rId61" w:history="1">
        <w:r w:rsidRPr="005F3B31">
          <w:rPr>
            <w:rFonts w:ascii="Times New Roman" w:hAnsi="Times New Roman"/>
            <w:color w:val="0000FF"/>
            <w:lang w:val="ru-RU"/>
          </w:rPr>
          <w:t>постановлением</w:t>
        </w:r>
      </w:hyperlink>
      <w:r w:rsidRPr="005F3B31">
        <w:rPr>
          <w:rFonts w:ascii="Times New Roman" w:hAnsi="Times New Roman"/>
          <w:lang w:val="ru-RU"/>
        </w:rPr>
        <w:t xml:space="preserve"> Правительства Вологодской области от 20.08.2018 </w:t>
      </w:r>
      <w:r w:rsidRPr="005F3B31">
        <w:rPr>
          <w:rFonts w:ascii="Times New Roman" w:hAnsi="Times New Roman"/>
        </w:rPr>
        <w:t>N</w:t>
      </w:r>
      <w:r w:rsidRPr="005F3B31">
        <w:rPr>
          <w:rFonts w:ascii="Times New Roman" w:hAnsi="Times New Roman"/>
          <w:lang w:val="ru-RU"/>
        </w:rPr>
        <w:t xml:space="preserve"> 746)</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принимает решение о победителях конкурса и дает предложения об объемах субсидий, предоставляемых за счет средств областного бюджета;</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(абзац введен </w:t>
      </w:r>
      <w:hyperlink r:id="rId62" w:history="1">
        <w:r w:rsidRPr="005F3B31">
          <w:rPr>
            <w:rFonts w:ascii="Times New Roman" w:hAnsi="Times New Roman"/>
            <w:color w:val="0000FF"/>
            <w:lang w:val="ru-RU"/>
          </w:rPr>
          <w:t>постановлением</w:t>
        </w:r>
      </w:hyperlink>
      <w:r w:rsidRPr="005F3B31">
        <w:rPr>
          <w:rFonts w:ascii="Times New Roman" w:hAnsi="Times New Roman"/>
          <w:lang w:val="ru-RU"/>
        </w:rPr>
        <w:t xml:space="preserve"> Правительства Вологодской области от 20.08.2018 </w:t>
      </w:r>
      <w:r w:rsidRPr="005F3B31">
        <w:rPr>
          <w:rFonts w:ascii="Times New Roman" w:hAnsi="Times New Roman"/>
        </w:rPr>
        <w:t>N</w:t>
      </w:r>
      <w:r w:rsidRPr="005F3B31">
        <w:rPr>
          <w:rFonts w:ascii="Times New Roman" w:hAnsi="Times New Roman"/>
          <w:lang w:val="ru-RU"/>
        </w:rPr>
        <w:t xml:space="preserve"> 746)</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рассматривает заявления о необходимости изменения сметы и принимает решение о возможности (невозможности) изменения сметы;</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(абзац введен </w:t>
      </w:r>
      <w:hyperlink r:id="rId63" w:history="1">
        <w:r w:rsidRPr="005F3B31">
          <w:rPr>
            <w:rFonts w:ascii="Times New Roman" w:hAnsi="Times New Roman"/>
            <w:color w:val="0000FF"/>
            <w:lang w:val="ru-RU"/>
          </w:rPr>
          <w:t>постановлением</w:t>
        </w:r>
      </w:hyperlink>
      <w:r w:rsidRPr="005F3B31">
        <w:rPr>
          <w:rFonts w:ascii="Times New Roman" w:hAnsi="Times New Roman"/>
          <w:lang w:val="ru-RU"/>
        </w:rPr>
        <w:t xml:space="preserve"> Правительства Вологодской области от 20.08.2018 </w:t>
      </w:r>
      <w:r w:rsidRPr="005F3B31">
        <w:rPr>
          <w:rFonts w:ascii="Times New Roman" w:hAnsi="Times New Roman"/>
        </w:rPr>
        <w:t>N</w:t>
      </w:r>
      <w:r w:rsidRPr="005F3B31">
        <w:rPr>
          <w:rFonts w:ascii="Times New Roman" w:hAnsi="Times New Roman"/>
          <w:lang w:val="ru-RU"/>
        </w:rPr>
        <w:t xml:space="preserve"> 746)</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осуществляет мониторинг качества реализации проектов (программ) социально ориентированными некоммерческими организациями Вологодской области.</w:t>
      </w:r>
    </w:p>
    <w:p w:rsidR="005F3B31" w:rsidRPr="005F3B31" w:rsidRDefault="005F3B31">
      <w:pPr>
        <w:spacing w:after="1" w:line="240" w:lineRule="atLeast"/>
        <w:jc w:val="both"/>
        <w:rPr>
          <w:rFonts w:ascii="Times New Roman" w:hAnsi="Times New Roman"/>
          <w:lang w:val="ru-RU"/>
        </w:rPr>
      </w:pPr>
      <w:r w:rsidRPr="005F3B31">
        <w:rPr>
          <w:rFonts w:ascii="Times New Roman" w:hAnsi="Times New Roman"/>
          <w:lang w:val="ru-RU"/>
        </w:rPr>
        <w:t xml:space="preserve">(абзац введен </w:t>
      </w:r>
      <w:hyperlink r:id="rId64" w:history="1">
        <w:r w:rsidRPr="005F3B31">
          <w:rPr>
            <w:rFonts w:ascii="Times New Roman" w:hAnsi="Times New Roman"/>
            <w:color w:val="0000FF"/>
            <w:lang w:val="ru-RU"/>
          </w:rPr>
          <w:t>постановлением</w:t>
        </w:r>
      </w:hyperlink>
      <w:r w:rsidRPr="005F3B31">
        <w:rPr>
          <w:rFonts w:ascii="Times New Roman" w:hAnsi="Times New Roman"/>
          <w:lang w:val="ru-RU"/>
        </w:rPr>
        <w:t xml:space="preserve"> Правительства Вологодской области от 20.08.2018 </w:t>
      </w:r>
      <w:r w:rsidRPr="005F3B31">
        <w:rPr>
          <w:rFonts w:ascii="Times New Roman" w:hAnsi="Times New Roman"/>
        </w:rPr>
        <w:t>N</w:t>
      </w:r>
      <w:r w:rsidRPr="005F3B31">
        <w:rPr>
          <w:rFonts w:ascii="Times New Roman" w:hAnsi="Times New Roman"/>
          <w:lang w:val="ru-RU"/>
        </w:rPr>
        <w:t xml:space="preserve"> 746)</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2. Конкурсная комиссия является коллегиальным органом. В состав конкурсной комиссии входят председатель комиссии, заместитель председателя комиссии, секретарь комиссии и иные члены комиссии.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состав конкурсной комиссии включаются представители: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органов государственной власти области;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Общественной палаты области;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lastRenderedPageBreak/>
        <w:t>научного сообщества;</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коммерческих организаций, осуществляющих благотворительную деятельность.</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состав конкурсной комиссии также могут быть включены:</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представители средств массовой информации, учредителями которых не являются органы государственной власти области и органы местного самоуправления;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представители органов местного самоуправления;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граждане, обладающие признанной высокой квалификацией по видам деятельности, предусмотренным </w:t>
      </w:r>
      <w:hyperlink r:id="rId65" w:history="1">
        <w:r w:rsidRPr="005F3B31">
          <w:rPr>
            <w:rFonts w:ascii="Times New Roman" w:hAnsi="Times New Roman"/>
            <w:color w:val="0000FF"/>
            <w:lang w:val="ru-RU"/>
          </w:rPr>
          <w:t>статьей 31(1)</w:t>
        </w:r>
      </w:hyperlink>
      <w:r w:rsidRPr="005F3B31">
        <w:rPr>
          <w:rFonts w:ascii="Times New Roman" w:hAnsi="Times New Roman"/>
          <w:lang w:val="ru-RU"/>
        </w:rPr>
        <w:t xml:space="preserve"> Федерального закона "О некоммерческих организациях".</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Число членов конкурсной комиссии должно быть нечетным и составлять не менее 11 человек.</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Число членов конкурсной комиссии, замещающих государственные должности области, должности государственной гражданской службы области, муниципальные должности, должности муниципальной службы, работающих в государственных и муниципальных учреждениях, должно быть не менее половины состава конкурсной комиссии.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3. Персональный состав конкурсной комиссии утверждается распоряжением Губернатора области.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Сведения о составе конкурсной комиссии должны быть размещены в открытом доступе на официальном сайте Правительства области не позднее трех рабочих дней со дня утверждения.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4. Председатель конкурсной комиссии организует работу конкурсной комиссии, распределяет обязанности между заместителем, секретарем и иными членами конкурсной комиссии.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5. Заместитель председателя конкурсной комиссии исполняет обязанности председателя в период его отсутствия.</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6. Секретарь конкурсной комиссии оповещает членов конкурсной комиссии о времени и месте заседания комиссии, ведет протоколы заседаний конкурсной комиссии.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В случае отсутствия секретаря конкурсной комиссии протокол ведет член конкурсной комиссии по поручению председательствующего на заседании.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7. Члены конкурсной комиссии работают на общественных началах и принимают личное участие в ее работе.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8. Формой работы конкурсной комиссии является ее заседание.</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9. Заседание конкурсной комиссии считается правомочным, если на нем присутствует большинство от установленного числа членов конкурсной комиссии.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10. Решения конкурсной комиссии принимаются простым большинством голосов присутствующих на заседании путем открытого голосования и оформляются протоколом. При равном количестве голосов голос председательствующего на заседании конкурсной комиссии является решающим.</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11. Протокол заседания конкурсной комиссии подписывается всеми членами конкурсной комиссии, присутствующими на заседании конкурсной комиссии, и утверждается председательствующим на заседании.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 xml:space="preserve">12.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w:t>
      </w:r>
      <w:r w:rsidRPr="005F3B31">
        <w:rPr>
          <w:rFonts w:ascii="Times New Roman" w:hAnsi="Times New Roman"/>
          <w:lang w:val="ru-RU"/>
        </w:rPr>
        <w:lastRenderedPageBreak/>
        <w:t>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 Данная информация отражается в протоколе заседания конкурсной комиссии.</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13.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Default="005F3B31">
      <w:pPr>
        <w:spacing w:after="1" w:line="240" w:lineRule="atLeast"/>
        <w:jc w:val="both"/>
        <w:rPr>
          <w:rFonts w:ascii="Times New Roman" w:hAnsi="Times New Roman"/>
          <w:lang w:val="ru-RU"/>
        </w:rPr>
        <w:sectPr w:rsidR="005F3B31">
          <w:pgSz w:w="11905" w:h="16838"/>
          <w:pgMar w:top="720" w:right="720" w:bottom="720" w:left="720" w:header="0" w:footer="0" w:gutter="0"/>
          <w:cols w:space="720"/>
        </w:sect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right"/>
        <w:outlineLvl w:val="1"/>
        <w:rPr>
          <w:rFonts w:ascii="Times New Roman" w:hAnsi="Times New Roman"/>
        </w:rPr>
      </w:pPr>
      <w:r w:rsidRPr="005F3B31">
        <w:rPr>
          <w:rFonts w:ascii="Times New Roman" w:hAnsi="Times New Roman"/>
        </w:rPr>
        <w:t>Приложение 3.1</w:t>
      </w:r>
    </w:p>
    <w:p w:rsidR="005F3B31" w:rsidRPr="005F3B31" w:rsidRDefault="005F3B31">
      <w:pPr>
        <w:spacing w:after="1" w:line="240" w:lineRule="atLeast"/>
        <w:jc w:val="right"/>
        <w:rPr>
          <w:rFonts w:ascii="Times New Roman" w:hAnsi="Times New Roman"/>
        </w:rPr>
      </w:pPr>
      <w:r w:rsidRPr="005F3B31">
        <w:rPr>
          <w:rFonts w:ascii="Times New Roman" w:hAnsi="Times New Roman"/>
        </w:rPr>
        <w:t>к Порядку</w:t>
      </w:r>
    </w:p>
    <w:p w:rsidR="005F3B31" w:rsidRPr="005F3B31" w:rsidRDefault="005F3B31">
      <w:pPr>
        <w:spacing w:after="1"/>
        <w:rPr>
          <w:rFonts w:ascii="Times New Roman" w:hAnsi="Times New Roman"/>
        </w:rPr>
      </w:pP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465"/>
      </w:tblGrid>
      <w:tr w:rsidR="005F3B31" w:rsidRPr="005F3B31">
        <w:trPr>
          <w:jc w:val="center"/>
        </w:trPr>
        <w:tc>
          <w:tcPr>
            <w:tcW w:w="10405" w:type="dxa"/>
            <w:tcBorders>
              <w:top w:val="nil"/>
              <w:left w:val="single" w:sz="24" w:space="0" w:color="CED3F1"/>
              <w:bottom w:val="nil"/>
              <w:right w:val="single" w:sz="24" w:space="0" w:color="F4F3F8"/>
            </w:tcBorders>
            <w:shd w:val="clear" w:color="auto" w:fill="F4F3F8"/>
          </w:tcPr>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Список изменяющих документов</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 xml:space="preserve">(введено </w:t>
            </w:r>
            <w:hyperlink r:id="rId66" w:history="1">
              <w:r w:rsidRPr="005F3B31">
                <w:rPr>
                  <w:rFonts w:ascii="Times New Roman" w:hAnsi="Times New Roman"/>
                  <w:color w:val="0000FF"/>
                  <w:lang w:val="ru-RU"/>
                </w:rPr>
                <w:t>постановлением</w:t>
              </w:r>
            </w:hyperlink>
            <w:r w:rsidRPr="005F3B31">
              <w:rPr>
                <w:rFonts w:ascii="Times New Roman" w:hAnsi="Times New Roman"/>
                <w:color w:val="392C69"/>
                <w:lang w:val="ru-RU"/>
              </w:rPr>
              <w:t xml:space="preserve"> Правительства Вологодской области</w:t>
            </w:r>
          </w:p>
          <w:p w:rsidR="005F3B31" w:rsidRPr="005F3B31" w:rsidRDefault="005F3B31">
            <w:pPr>
              <w:spacing w:after="1" w:line="240" w:lineRule="atLeast"/>
              <w:jc w:val="center"/>
              <w:rPr>
                <w:rFonts w:ascii="Times New Roman" w:hAnsi="Times New Roman"/>
              </w:rPr>
            </w:pPr>
            <w:r w:rsidRPr="005F3B31">
              <w:rPr>
                <w:rFonts w:ascii="Times New Roman" w:hAnsi="Times New Roman"/>
                <w:color w:val="392C69"/>
              </w:rPr>
              <w:t>от 30.07.2018 N 695)</w:t>
            </w: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jc w:val="right"/>
        <w:rPr>
          <w:rFonts w:ascii="Times New Roman" w:hAnsi="Times New Roman"/>
        </w:rPr>
      </w:pPr>
      <w:r w:rsidRPr="005F3B31">
        <w:rPr>
          <w:rFonts w:ascii="Times New Roman" w:hAnsi="Times New Roman"/>
        </w:rPr>
        <w:t>Форма</w:t>
      </w:r>
    </w:p>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jc w:val="center"/>
        <w:rPr>
          <w:rFonts w:ascii="Times New Roman" w:hAnsi="Times New Roman"/>
        </w:rPr>
      </w:pPr>
      <w:bookmarkStart w:id="21" w:name="P802"/>
      <w:bookmarkEnd w:id="21"/>
      <w:r w:rsidRPr="005F3B31">
        <w:rPr>
          <w:rFonts w:ascii="Times New Roman" w:hAnsi="Times New Roman"/>
        </w:rPr>
        <w:t>ЗАЯВЛЕНИЕ</w:t>
      </w:r>
    </w:p>
    <w:p w:rsidR="005F3B31" w:rsidRPr="005F3B31" w:rsidRDefault="005F3B31">
      <w:pPr>
        <w:spacing w:after="1" w:line="240" w:lineRule="atLeast"/>
        <w:jc w:val="center"/>
        <w:rPr>
          <w:rFonts w:ascii="Times New Roman" w:hAnsi="Times New Roman"/>
        </w:rPr>
      </w:pPr>
      <w:r w:rsidRPr="005F3B31">
        <w:rPr>
          <w:rFonts w:ascii="Times New Roman" w:hAnsi="Times New Roman"/>
        </w:rPr>
        <w:t>о необходимости перераспределения средств между</w:t>
      </w:r>
    </w:p>
    <w:p w:rsidR="005F3B31" w:rsidRPr="005F3B31" w:rsidRDefault="005F3B31">
      <w:pPr>
        <w:spacing w:after="1" w:line="240" w:lineRule="atLeast"/>
        <w:jc w:val="center"/>
        <w:rPr>
          <w:rFonts w:ascii="Times New Roman" w:hAnsi="Times New Roman"/>
        </w:rPr>
      </w:pPr>
      <w:r w:rsidRPr="005F3B31">
        <w:rPr>
          <w:rFonts w:ascii="Times New Roman" w:hAnsi="Times New Roman"/>
        </w:rPr>
        <w:t>направлениями использования средств, предусмотренными</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lang w:val="ru-RU"/>
        </w:rPr>
        <w:t>сметой, прилагаемой к проекту (программе)</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outlineLvl w:val="2"/>
        <w:rPr>
          <w:rFonts w:ascii="Times New Roman" w:hAnsi="Times New Roman"/>
        </w:rPr>
      </w:pPr>
      <w:r w:rsidRPr="005F3B31">
        <w:rPr>
          <w:rFonts w:ascii="Times New Roman" w:hAnsi="Times New Roman"/>
        </w:rPr>
        <w:t>1. Общие сведения</w:t>
      </w:r>
    </w:p>
    <w:p w:rsidR="005F3B31" w:rsidRPr="005F3B31" w:rsidRDefault="005F3B31">
      <w:pPr>
        <w:spacing w:after="1" w:line="240" w:lineRule="atLea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814"/>
        <w:gridCol w:w="2211"/>
      </w:tblGrid>
      <w:tr w:rsidR="005F3B31" w:rsidRPr="005F3B31">
        <w:tc>
          <w:tcPr>
            <w:tcW w:w="5046"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1. Полное наименование социально ориентированной некоммерческой организации - получателя субсидии в соответствии с учредительными документами</w:t>
            </w:r>
          </w:p>
        </w:tc>
        <w:tc>
          <w:tcPr>
            <w:tcW w:w="4025" w:type="dxa"/>
            <w:gridSpan w:val="2"/>
          </w:tcPr>
          <w:p w:rsidR="005F3B31" w:rsidRPr="005F3B31" w:rsidRDefault="005F3B31">
            <w:pPr>
              <w:spacing w:after="1" w:line="240" w:lineRule="atLeast"/>
              <w:rPr>
                <w:rFonts w:ascii="Times New Roman" w:hAnsi="Times New Roman"/>
                <w:lang w:val="ru-RU"/>
              </w:rPr>
            </w:pPr>
          </w:p>
        </w:tc>
      </w:tr>
      <w:tr w:rsidR="005F3B31" w:rsidRPr="005F3B31">
        <w:tc>
          <w:tcPr>
            <w:tcW w:w="5046" w:type="dxa"/>
          </w:tcPr>
          <w:p w:rsidR="005F3B31" w:rsidRPr="005F3B31" w:rsidRDefault="005F3B31">
            <w:pPr>
              <w:spacing w:after="1" w:line="240" w:lineRule="atLeast"/>
              <w:rPr>
                <w:rFonts w:ascii="Times New Roman" w:hAnsi="Times New Roman"/>
              </w:rPr>
            </w:pPr>
            <w:r w:rsidRPr="005F3B31">
              <w:rPr>
                <w:rFonts w:ascii="Times New Roman" w:hAnsi="Times New Roman"/>
              </w:rPr>
              <w:t>2. Наименование и суть проекта</w:t>
            </w:r>
          </w:p>
        </w:tc>
        <w:tc>
          <w:tcPr>
            <w:tcW w:w="4025" w:type="dxa"/>
            <w:gridSpan w:val="2"/>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указать наименование проекта в соответствии с договором и кратко описать, на что направлены мероприятия проекта</w:t>
            </w:r>
          </w:p>
        </w:tc>
      </w:tr>
      <w:tr w:rsidR="005F3B31" w:rsidRPr="005F3B31">
        <w:tc>
          <w:tcPr>
            <w:tcW w:w="5046"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3. Реквизиты договора о предоставлении из областного бюджета субсидии некоммерческой организации, не являющейся государственным (муниципальным) учреждением</w:t>
            </w:r>
          </w:p>
        </w:tc>
        <w:tc>
          <w:tcPr>
            <w:tcW w:w="4025" w:type="dxa"/>
            <w:gridSpan w:val="2"/>
          </w:tcPr>
          <w:p w:rsidR="005F3B31" w:rsidRPr="005F3B31" w:rsidRDefault="005F3B31">
            <w:pPr>
              <w:spacing w:after="1" w:line="240" w:lineRule="atLeast"/>
              <w:jc w:val="center"/>
              <w:rPr>
                <w:rFonts w:ascii="Times New Roman" w:hAnsi="Times New Roman"/>
              </w:rPr>
            </w:pPr>
            <w:r w:rsidRPr="005F3B31">
              <w:rPr>
                <w:rFonts w:ascii="Times New Roman" w:hAnsi="Times New Roman"/>
              </w:rPr>
              <w:t>N ____ от ___________ 20 __ г.</w:t>
            </w:r>
          </w:p>
        </w:tc>
      </w:tr>
      <w:tr w:rsidR="005F3B31" w:rsidRPr="005F3B31">
        <w:tc>
          <w:tcPr>
            <w:tcW w:w="5046"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4. Сумма субсидии в соответствии с договором (руб.)</w:t>
            </w:r>
          </w:p>
        </w:tc>
        <w:tc>
          <w:tcPr>
            <w:tcW w:w="4025" w:type="dxa"/>
            <w:gridSpan w:val="2"/>
          </w:tcPr>
          <w:p w:rsidR="005F3B31" w:rsidRPr="005F3B31" w:rsidRDefault="005F3B31">
            <w:pPr>
              <w:spacing w:after="1" w:line="240" w:lineRule="atLeast"/>
              <w:rPr>
                <w:rFonts w:ascii="Times New Roman" w:hAnsi="Times New Roman"/>
                <w:lang w:val="ru-RU"/>
              </w:rPr>
            </w:pPr>
          </w:p>
        </w:tc>
      </w:tr>
      <w:tr w:rsidR="005F3B31" w:rsidRPr="005F3B31">
        <w:tc>
          <w:tcPr>
            <w:tcW w:w="5046"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5. Даты начала и окончания реализации проекта в соответствии с договором</w:t>
            </w:r>
          </w:p>
        </w:tc>
        <w:tc>
          <w:tcPr>
            <w:tcW w:w="1814"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дд/мм/гг начала</w:t>
            </w:r>
          </w:p>
        </w:tc>
        <w:tc>
          <w:tcPr>
            <w:tcW w:w="2211"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дд/мм/гг окончания</w:t>
            </w:r>
          </w:p>
        </w:tc>
      </w:tr>
      <w:tr w:rsidR="005F3B31" w:rsidRPr="005F3B31">
        <w:tc>
          <w:tcPr>
            <w:tcW w:w="5046" w:type="dxa"/>
          </w:tcPr>
          <w:p w:rsidR="005F3B31" w:rsidRPr="005F3B31" w:rsidRDefault="005F3B31">
            <w:pPr>
              <w:spacing w:after="1" w:line="240" w:lineRule="atLeast"/>
              <w:rPr>
                <w:rFonts w:ascii="Times New Roman" w:hAnsi="Times New Roman"/>
              </w:rPr>
            </w:pPr>
            <w:r w:rsidRPr="005F3B31">
              <w:rPr>
                <w:rFonts w:ascii="Times New Roman" w:hAnsi="Times New Roman"/>
              </w:rPr>
              <w:t>6. Руководитель организации</w:t>
            </w:r>
          </w:p>
        </w:tc>
        <w:tc>
          <w:tcPr>
            <w:tcW w:w="4025" w:type="dxa"/>
            <w:gridSpan w:val="2"/>
          </w:tcPr>
          <w:p w:rsidR="005F3B31" w:rsidRPr="005F3B31" w:rsidRDefault="005F3B31">
            <w:pPr>
              <w:spacing w:after="1" w:line="240" w:lineRule="atLeast"/>
              <w:jc w:val="center"/>
              <w:rPr>
                <w:rFonts w:ascii="Times New Roman" w:hAnsi="Times New Roman"/>
              </w:rPr>
            </w:pPr>
            <w:r w:rsidRPr="005F3B31">
              <w:rPr>
                <w:rFonts w:ascii="Times New Roman" w:hAnsi="Times New Roman"/>
              </w:rPr>
              <w:t>должность, фамилия, имя, отчество</w:t>
            </w:r>
          </w:p>
        </w:tc>
      </w:tr>
      <w:tr w:rsidR="005F3B31" w:rsidRPr="005F3B31">
        <w:tc>
          <w:tcPr>
            <w:tcW w:w="5046" w:type="dxa"/>
          </w:tcPr>
          <w:p w:rsidR="005F3B31" w:rsidRPr="005F3B31" w:rsidRDefault="005F3B31">
            <w:pPr>
              <w:spacing w:after="1" w:line="240" w:lineRule="atLeast"/>
              <w:rPr>
                <w:rFonts w:ascii="Times New Roman" w:hAnsi="Times New Roman"/>
              </w:rPr>
            </w:pPr>
            <w:r w:rsidRPr="005F3B31">
              <w:rPr>
                <w:rFonts w:ascii="Times New Roman" w:hAnsi="Times New Roman"/>
              </w:rPr>
              <w:t>7. Адрес местонахождения организации</w:t>
            </w:r>
          </w:p>
        </w:tc>
        <w:tc>
          <w:tcPr>
            <w:tcW w:w="4025" w:type="dxa"/>
            <w:gridSpan w:val="2"/>
          </w:tcPr>
          <w:p w:rsidR="005F3B31" w:rsidRPr="005F3B31" w:rsidRDefault="005F3B31">
            <w:pPr>
              <w:spacing w:after="1" w:line="240" w:lineRule="atLeast"/>
              <w:rPr>
                <w:rFonts w:ascii="Times New Roman" w:hAnsi="Times New Roman"/>
              </w:rPr>
            </w:pPr>
          </w:p>
        </w:tc>
      </w:tr>
      <w:tr w:rsidR="005F3B31" w:rsidRPr="005F3B31">
        <w:tc>
          <w:tcPr>
            <w:tcW w:w="5046" w:type="dxa"/>
          </w:tcPr>
          <w:p w:rsidR="005F3B31" w:rsidRPr="005F3B31" w:rsidRDefault="005F3B31">
            <w:pPr>
              <w:spacing w:after="1" w:line="240" w:lineRule="atLeast"/>
              <w:rPr>
                <w:rFonts w:ascii="Times New Roman" w:hAnsi="Times New Roman"/>
              </w:rPr>
            </w:pPr>
            <w:r w:rsidRPr="005F3B31">
              <w:rPr>
                <w:rFonts w:ascii="Times New Roman" w:hAnsi="Times New Roman"/>
              </w:rPr>
              <w:t>8. Контактный телефон</w:t>
            </w:r>
          </w:p>
        </w:tc>
        <w:tc>
          <w:tcPr>
            <w:tcW w:w="4025" w:type="dxa"/>
            <w:gridSpan w:val="2"/>
          </w:tcPr>
          <w:p w:rsidR="005F3B31" w:rsidRPr="005F3B31" w:rsidRDefault="005F3B31">
            <w:pPr>
              <w:spacing w:after="1" w:line="240" w:lineRule="atLeast"/>
              <w:rPr>
                <w:rFonts w:ascii="Times New Roman" w:hAnsi="Times New Roman"/>
              </w:rPr>
            </w:pPr>
          </w:p>
        </w:tc>
      </w:tr>
      <w:tr w:rsidR="005F3B31" w:rsidRPr="005F3B31">
        <w:tc>
          <w:tcPr>
            <w:tcW w:w="5046" w:type="dxa"/>
          </w:tcPr>
          <w:p w:rsidR="005F3B31" w:rsidRPr="005F3B31" w:rsidRDefault="005F3B31">
            <w:pPr>
              <w:spacing w:after="1" w:line="240" w:lineRule="atLeast"/>
              <w:rPr>
                <w:rFonts w:ascii="Times New Roman" w:hAnsi="Times New Roman"/>
              </w:rPr>
            </w:pPr>
            <w:r w:rsidRPr="005F3B31">
              <w:rPr>
                <w:rFonts w:ascii="Times New Roman" w:hAnsi="Times New Roman"/>
              </w:rPr>
              <w:t>9. Электронная почта</w:t>
            </w:r>
          </w:p>
        </w:tc>
        <w:tc>
          <w:tcPr>
            <w:tcW w:w="4025" w:type="dxa"/>
            <w:gridSpan w:val="2"/>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outlineLvl w:val="2"/>
        <w:rPr>
          <w:rFonts w:ascii="Times New Roman" w:hAnsi="Times New Roman"/>
          <w:lang w:val="ru-RU"/>
        </w:rPr>
      </w:pPr>
      <w:r w:rsidRPr="005F3B31">
        <w:rPr>
          <w:rFonts w:ascii="Times New Roman" w:hAnsi="Times New Roman"/>
          <w:lang w:val="ru-RU"/>
        </w:rPr>
        <w:t>2. Информация о необходимости перераспределения средств между направлениями использования средств, предусмотренными сметой, прилагаемой к проекту (программе)</w:t>
      </w:r>
    </w:p>
    <w:p w:rsidR="005F3B31" w:rsidRPr="005F3B31" w:rsidRDefault="005F3B31">
      <w:pPr>
        <w:spacing w:after="1" w:line="240" w:lineRule="atLeast"/>
        <w:jc w:val="both"/>
        <w:rPr>
          <w:rFonts w:ascii="Times New Roman" w:hAnsi="Times New Roman"/>
          <w:lang w:val="ru-RU"/>
        </w:rPr>
      </w:pPr>
    </w:p>
    <w:p w:rsidR="005F3B31" w:rsidRPr="005F3B31" w:rsidRDefault="005F3B31">
      <w:pPr>
        <w:rPr>
          <w:rFonts w:ascii="Times New Roman" w:hAnsi="Times New Roman"/>
          <w:lang w:val="ru-RU"/>
        </w:rPr>
        <w:sectPr w:rsidR="005F3B31" w:rsidRPr="005F3B31">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1847"/>
        <w:gridCol w:w="2721"/>
        <w:gridCol w:w="1814"/>
        <w:gridCol w:w="2438"/>
      </w:tblGrid>
      <w:tr w:rsidR="005F3B31" w:rsidRPr="005F3B31">
        <w:tc>
          <w:tcPr>
            <w:tcW w:w="567"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lastRenderedPageBreak/>
              <w:t>N</w:t>
            </w:r>
          </w:p>
          <w:p w:rsidR="005F3B31" w:rsidRPr="005F3B31" w:rsidRDefault="005F3B31">
            <w:pPr>
              <w:spacing w:after="1" w:line="240" w:lineRule="atLeast"/>
              <w:jc w:val="center"/>
              <w:rPr>
                <w:rFonts w:ascii="Times New Roman" w:hAnsi="Times New Roman"/>
              </w:rPr>
            </w:pPr>
            <w:r w:rsidRPr="005F3B31">
              <w:rPr>
                <w:rFonts w:ascii="Times New Roman" w:hAnsi="Times New Roman"/>
              </w:rPr>
              <w:t>п/п</w:t>
            </w:r>
          </w:p>
        </w:tc>
        <w:tc>
          <w:tcPr>
            <w:tcW w:w="1871"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Исходные данные по смете (порядковый номер статьи расходов, направление использования средств и объем средств (руб.)</w:t>
            </w:r>
          </w:p>
        </w:tc>
        <w:tc>
          <w:tcPr>
            <w:tcW w:w="1847"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Проект измененных данных (предлагаемые наименование направления использования средств и объем средств (руб.)</w:t>
            </w:r>
          </w:p>
        </w:tc>
        <w:tc>
          <w:tcPr>
            <w:tcW w:w="2721"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Объем уменьшения/увеличения средств (руб.)</w:t>
            </w:r>
          </w:p>
        </w:tc>
        <w:tc>
          <w:tcPr>
            <w:tcW w:w="1814"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Причины внесения изменения в смету проекта (программы) и степень влияния изменений на суть и качество дальнейшей реализации проекта (программы)</w:t>
            </w:r>
          </w:p>
        </w:tc>
        <w:tc>
          <w:tcPr>
            <w:tcW w:w="2438"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Примечание (указать:</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 за счет каких средств производятся изменения (субсидии или за счет собственных средств),</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 перераспределение средств между направлениями использования средств и (или) уточнение направления использования средств)</w:t>
            </w:r>
          </w:p>
        </w:tc>
      </w:tr>
      <w:tr w:rsidR="005F3B31" w:rsidRPr="005F3B31">
        <w:tc>
          <w:tcPr>
            <w:tcW w:w="567" w:type="dxa"/>
          </w:tcPr>
          <w:p w:rsidR="005F3B31" w:rsidRPr="005F3B31" w:rsidRDefault="005F3B31">
            <w:pPr>
              <w:spacing w:after="1" w:line="240" w:lineRule="atLeast"/>
              <w:rPr>
                <w:rFonts w:ascii="Times New Roman" w:hAnsi="Times New Roman"/>
              </w:rPr>
            </w:pPr>
            <w:r w:rsidRPr="005F3B31">
              <w:rPr>
                <w:rFonts w:ascii="Times New Roman" w:hAnsi="Times New Roman"/>
              </w:rPr>
              <w:t>1.</w:t>
            </w:r>
          </w:p>
        </w:tc>
        <w:tc>
          <w:tcPr>
            <w:tcW w:w="1871" w:type="dxa"/>
          </w:tcPr>
          <w:p w:rsidR="005F3B31" w:rsidRPr="005F3B31" w:rsidRDefault="005F3B31">
            <w:pPr>
              <w:spacing w:after="1" w:line="240" w:lineRule="atLeast"/>
              <w:rPr>
                <w:rFonts w:ascii="Times New Roman" w:hAnsi="Times New Roman"/>
              </w:rPr>
            </w:pPr>
          </w:p>
        </w:tc>
        <w:tc>
          <w:tcPr>
            <w:tcW w:w="1847" w:type="dxa"/>
          </w:tcPr>
          <w:p w:rsidR="005F3B31" w:rsidRPr="005F3B31" w:rsidRDefault="005F3B31">
            <w:pPr>
              <w:spacing w:after="1" w:line="240" w:lineRule="atLeast"/>
              <w:rPr>
                <w:rFonts w:ascii="Times New Roman" w:hAnsi="Times New Roman"/>
              </w:rPr>
            </w:pPr>
          </w:p>
        </w:tc>
        <w:tc>
          <w:tcPr>
            <w:tcW w:w="2721"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2438" w:type="dxa"/>
          </w:tcPr>
          <w:p w:rsidR="005F3B31" w:rsidRPr="005F3B31" w:rsidRDefault="005F3B31">
            <w:pPr>
              <w:spacing w:after="1" w:line="240" w:lineRule="atLeast"/>
              <w:rPr>
                <w:rFonts w:ascii="Times New Roman" w:hAnsi="Times New Roman"/>
              </w:rPr>
            </w:pPr>
          </w:p>
        </w:tc>
      </w:tr>
      <w:tr w:rsidR="005F3B31" w:rsidRPr="005F3B31">
        <w:tc>
          <w:tcPr>
            <w:tcW w:w="567" w:type="dxa"/>
          </w:tcPr>
          <w:p w:rsidR="005F3B31" w:rsidRPr="005F3B31" w:rsidRDefault="005F3B31">
            <w:pPr>
              <w:spacing w:after="1" w:line="240" w:lineRule="atLeast"/>
              <w:rPr>
                <w:rFonts w:ascii="Times New Roman" w:hAnsi="Times New Roman"/>
              </w:rPr>
            </w:pPr>
            <w:r w:rsidRPr="005F3B31">
              <w:rPr>
                <w:rFonts w:ascii="Times New Roman" w:hAnsi="Times New Roman"/>
              </w:rPr>
              <w:t>2.</w:t>
            </w:r>
          </w:p>
        </w:tc>
        <w:tc>
          <w:tcPr>
            <w:tcW w:w="1871" w:type="dxa"/>
          </w:tcPr>
          <w:p w:rsidR="005F3B31" w:rsidRPr="005F3B31" w:rsidRDefault="005F3B31">
            <w:pPr>
              <w:spacing w:after="1" w:line="240" w:lineRule="atLeast"/>
              <w:rPr>
                <w:rFonts w:ascii="Times New Roman" w:hAnsi="Times New Roman"/>
              </w:rPr>
            </w:pPr>
          </w:p>
        </w:tc>
        <w:tc>
          <w:tcPr>
            <w:tcW w:w="1847" w:type="dxa"/>
          </w:tcPr>
          <w:p w:rsidR="005F3B31" w:rsidRPr="005F3B31" w:rsidRDefault="005F3B31">
            <w:pPr>
              <w:spacing w:after="1" w:line="240" w:lineRule="atLeast"/>
              <w:rPr>
                <w:rFonts w:ascii="Times New Roman" w:hAnsi="Times New Roman"/>
              </w:rPr>
            </w:pPr>
          </w:p>
        </w:tc>
        <w:tc>
          <w:tcPr>
            <w:tcW w:w="2721"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2438" w:type="dxa"/>
          </w:tcPr>
          <w:p w:rsidR="005F3B31" w:rsidRPr="005F3B31" w:rsidRDefault="005F3B31">
            <w:pPr>
              <w:spacing w:after="1" w:line="240" w:lineRule="atLeast"/>
              <w:rPr>
                <w:rFonts w:ascii="Times New Roman" w:hAnsi="Times New Roman"/>
              </w:rPr>
            </w:pPr>
          </w:p>
        </w:tc>
      </w:tr>
      <w:tr w:rsidR="005F3B31" w:rsidRPr="005F3B31">
        <w:tc>
          <w:tcPr>
            <w:tcW w:w="567" w:type="dxa"/>
          </w:tcPr>
          <w:p w:rsidR="005F3B31" w:rsidRPr="005F3B31" w:rsidRDefault="005F3B31">
            <w:pPr>
              <w:spacing w:after="1" w:line="240" w:lineRule="atLeast"/>
              <w:rPr>
                <w:rFonts w:ascii="Times New Roman" w:hAnsi="Times New Roman"/>
              </w:rPr>
            </w:pPr>
            <w:r w:rsidRPr="005F3B31">
              <w:rPr>
                <w:rFonts w:ascii="Times New Roman" w:hAnsi="Times New Roman"/>
              </w:rPr>
              <w:t>3.</w:t>
            </w:r>
          </w:p>
        </w:tc>
        <w:tc>
          <w:tcPr>
            <w:tcW w:w="1871" w:type="dxa"/>
          </w:tcPr>
          <w:p w:rsidR="005F3B31" w:rsidRPr="005F3B31" w:rsidRDefault="005F3B31">
            <w:pPr>
              <w:spacing w:after="1" w:line="240" w:lineRule="atLeast"/>
              <w:rPr>
                <w:rFonts w:ascii="Times New Roman" w:hAnsi="Times New Roman"/>
              </w:rPr>
            </w:pPr>
          </w:p>
        </w:tc>
        <w:tc>
          <w:tcPr>
            <w:tcW w:w="1847" w:type="dxa"/>
          </w:tcPr>
          <w:p w:rsidR="005F3B31" w:rsidRPr="005F3B31" w:rsidRDefault="005F3B31">
            <w:pPr>
              <w:spacing w:after="1" w:line="240" w:lineRule="atLeast"/>
              <w:rPr>
                <w:rFonts w:ascii="Times New Roman" w:hAnsi="Times New Roman"/>
              </w:rPr>
            </w:pPr>
          </w:p>
        </w:tc>
        <w:tc>
          <w:tcPr>
            <w:tcW w:w="2721"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2438" w:type="dxa"/>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________________________________    ___________   _________________________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(руководитель организации)        (подпись)      (расшифровка подписи)</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__________________________________ ___________ ____________________________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(главный бухгалтер)          (подпись)     (расшифровка подписи)</w:t>
      </w:r>
    </w:p>
    <w:p w:rsidR="005F3B31" w:rsidRPr="005F3B31" w:rsidRDefault="005F3B31">
      <w:pPr>
        <w:spacing w:after="1" w:line="20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 20__ года</w:t>
      </w:r>
    </w:p>
    <w:p w:rsidR="005F3B31" w:rsidRPr="005F3B31" w:rsidRDefault="005F3B31">
      <w:pPr>
        <w:spacing w:after="1" w:line="20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М.П.</w:t>
      </w:r>
    </w:p>
    <w:p w:rsidR="005F3B31" w:rsidRPr="005F3B31" w:rsidRDefault="005F3B31">
      <w:pPr>
        <w:rPr>
          <w:rFonts w:ascii="Times New Roman" w:hAnsi="Times New Roman"/>
          <w:lang w:val="ru-RU"/>
        </w:rPr>
        <w:sectPr w:rsidR="005F3B31" w:rsidRPr="005F3B31">
          <w:pgSz w:w="16838" w:h="11905" w:orient="landscape"/>
          <w:pgMar w:top="720" w:right="720" w:bottom="720" w:left="720" w:header="0" w:footer="0" w:gutter="0"/>
          <w:cols w:space="720"/>
        </w:sect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right"/>
        <w:outlineLvl w:val="1"/>
        <w:rPr>
          <w:rFonts w:ascii="Times New Roman" w:hAnsi="Times New Roman"/>
          <w:lang w:val="ru-RU"/>
        </w:rPr>
      </w:pPr>
      <w:r w:rsidRPr="005F3B31">
        <w:rPr>
          <w:rFonts w:ascii="Times New Roman" w:hAnsi="Times New Roman"/>
          <w:lang w:val="ru-RU"/>
        </w:rPr>
        <w:t>Приложение 4</w:t>
      </w:r>
    </w:p>
    <w:p w:rsidR="005F3B31" w:rsidRPr="005F3B31" w:rsidRDefault="005F3B31">
      <w:pPr>
        <w:spacing w:after="1" w:line="240" w:lineRule="atLeast"/>
        <w:jc w:val="right"/>
        <w:rPr>
          <w:rFonts w:ascii="Times New Roman" w:hAnsi="Times New Roman"/>
          <w:lang w:val="ru-RU"/>
        </w:rPr>
      </w:pPr>
      <w:r w:rsidRPr="005F3B31">
        <w:rPr>
          <w:rFonts w:ascii="Times New Roman" w:hAnsi="Times New Roman"/>
          <w:lang w:val="ru-RU"/>
        </w:rPr>
        <w:t>к Порядку</w:t>
      </w:r>
    </w:p>
    <w:p w:rsidR="005F3B31" w:rsidRPr="005F3B31" w:rsidRDefault="005F3B31">
      <w:pPr>
        <w:spacing w:after="1"/>
        <w:rPr>
          <w:rFonts w:ascii="Times New Roman" w:hAnsi="Times New Roman"/>
          <w:lang w:val="ru-RU"/>
        </w:rPr>
      </w:pP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465"/>
      </w:tblGrid>
      <w:tr w:rsidR="005F3B31" w:rsidRPr="005F3B31">
        <w:trPr>
          <w:jc w:val="center"/>
        </w:trPr>
        <w:tc>
          <w:tcPr>
            <w:tcW w:w="10405" w:type="dxa"/>
            <w:tcBorders>
              <w:top w:val="nil"/>
              <w:left w:val="single" w:sz="24" w:space="0" w:color="CED3F1"/>
              <w:bottom w:val="nil"/>
              <w:right w:val="single" w:sz="24" w:space="0" w:color="F4F3F8"/>
            </w:tcBorders>
            <w:shd w:val="clear" w:color="auto" w:fill="F4F3F8"/>
          </w:tcPr>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Список изменяющих документов</w:t>
            </w:r>
          </w:p>
          <w:p w:rsidR="005F3B31" w:rsidRPr="005F3B31" w:rsidRDefault="005F3B31">
            <w:pPr>
              <w:spacing w:after="1" w:line="240" w:lineRule="atLeast"/>
              <w:jc w:val="center"/>
              <w:rPr>
                <w:rFonts w:ascii="Times New Roman" w:hAnsi="Times New Roman"/>
              </w:rPr>
            </w:pPr>
            <w:r w:rsidRPr="005F3B31">
              <w:rPr>
                <w:rFonts w:ascii="Times New Roman" w:hAnsi="Times New Roman"/>
                <w:color w:val="392C69"/>
                <w:lang w:val="ru-RU"/>
              </w:rPr>
              <w:t xml:space="preserve">(в ред. </w:t>
            </w:r>
            <w:hyperlink r:id="rId67" w:history="1">
              <w:r w:rsidRPr="005F3B31">
                <w:rPr>
                  <w:rFonts w:ascii="Times New Roman" w:hAnsi="Times New Roman"/>
                  <w:color w:val="0000FF"/>
                </w:rPr>
                <w:t>постановления</w:t>
              </w:r>
            </w:hyperlink>
            <w:r w:rsidRPr="005F3B31">
              <w:rPr>
                <w:rFonts w:ascii="Times New Roman" w:hAnsi="Times New Roman"/>
                <w:color w:val="392C69"/>
              </w:rPr>
              <w:t xml:space="preserve"> Правительства Вологодской области</w:t>
            </w:r>
          </w:p>
          <w:p w:rsidR="005F3B31" w:rsidRPr="005F3B31" w:rsidRDefault="005F3B31">
            <w:pPr>
              <w:spacing w:after="1" w:line="240" w:lineRule="atLeast"/>
              <w:jc w:val="center"/>
              <w:rPr>
                <w:rFonts w:ascii="Times New Roman" w:hAnsi="Times New Roman"/>
              </w:rPr>
            </w:pPr>
            <w:r w:rsidRPr="005F3B31">
              <w:rPr>
                <w:rFonts w:ascii="Times New Roman" w:hAnsi="Times New Roman"/>
                <w:color w:val="392C69"/>
              </w:rPr>
              <w:t>от 30.07.2018 N 695)</w:t>
            </w: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jc w:val="right"/>
        <w:rPr>
          <w:rFonts w:ascii="Times New Roman" w:hAnsi="Times New Roman"/>
        </w:rPr>
      </w:pPr>
      <w:r w:rsidRPr="005F3B31">
        <w:rPr>
          <w:rFonts w:ascii="Times New Roman" w:hAnsi="Times New Roman"/>
        </w:rPr>
        <w:t>Форма</w:t>
      </w:r>
    </w:p>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jc w:val="center"/>
        <w:rPr>
          <w:rFonts w:ascii="Times New Roman" w:hAnsi="Times New Roman"/>
        </w:rPr>
      </w:pPr>
      <w:bookmarkStart w:id="22" w:name="P880"/>
      <w:bookmarkEnd w:id="22"/>
      <w:r w:rsidRPr="005F3B31">
        <w:rPr>
          <w:rFonts w:ascii="Times New Roman" w:hAnsi="Times New Roman"/>
        </w:rPr>
        <w:t>ОТЧЕТ</w:t>
      </w:r>
    </w:p>
    <w:p w:rsidR="005F3B31" w:rsidRPr="005F3B31" w:rsidRDefault="005F3B31">
      <w:pPr>
        <w:spacing w:after="1" w:line="240" w:lineRule="atLeast"/>
        <w:jc w:val="center"/>
        <w:rPr>
          <w:rFonts w:ascii="Times New Roman" w:hAnsi="Times New Roman"/>
        </w:rPr>
      </w:pPr>
      <w:r w:rsidRPr="005F3B31">
        <w:rPr>
          <w:rFonts w:ascii="Times New Roman" w:hAnsi="Times New Roman"/>
        </w:rPr>
        <w:t>об использовании предоставленной субсидии</w:t>
      </w:r>
    </w:p>
    <w:p w:rsidR="005F3B31" w:rsidRPr="005F3B31" w:rsidRDefault="005F3B31">
      <w:pPr>
        <w:spacing w:after="1" w:line="240" w:lineRule="atLeast"/>
        <w:jc w:val="center"/>
        <w:rPr>
          <w:rFonts w:ascii="Times New Roman" w:hAnsi="Times New Roman"/>
        </w:rPr>
      </w:pPr>
      <w:r w:rsidRPr="005F3B31">
        <w:rPr>
          <w:rFonts w:ascii="Times New Roman" w:hAnsi="Times New Roman"/>
        </w:rPr>
        <w:t>социально ориентированной некоммерческой организации</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lang w:val="ru-RU"/>
        </w:rPr>
        <w:t>на реализацию общественно полезного проекта (программы),</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lang w:val="ru-RU"/>
        </w:rPr>
        <w:t>связанного с осуществлением уставной деятельности &lt;1&gt;</w:t>
      </w:r>
    </w:p>
    <w:p w:rsidR="005F3B31" w:rsidRPr="005F3B31" w:rsidRDefault="005F3B31">
      <w:pPr>
        <w:spacing w:after="1" w:line="240" w:lineRule="atLeast"/>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814"/>
        <w:gridCol w:w="2211"/>
      </w:tblGrid>
      <w:tr w:rsidR="005F3B31" w:rsidRPr="005F3B31">
        <w:tc>
          <w:tcPr>
            <w:tcW w:w="5046" w:type="dxa"/>
          </w:tcPr>
          <w:p w:rsidR="005F3B31" w:rsidRPr="005F3B31" w:rsidRDefault="005F3B31">
            <w:pPr>
              <w:spacing w:after="1" w:line="240" w:lineRule="atLeast"/>
              <w:rPr>
                <w:rFonts w:ascii="Times New Roman" w:hAnsi="Times New Roman"/>
              </w:rPr>
            </w:pPr>
            <w:r w:rsidRPr="005F3B31">
              <w:rPr>
                <w:rFonts w:ascii="Times New Roman" w:hAnsi="Times New Roman"/>
              </w:rPr>
              <w:t>1. Наименование проекта</w:t>
            </w:r>
          </w:p>
        </w:tc>
        <w:tc>
          <w:tcPr>
            <w:tcW w:w="4025" w:type="dxa"/>
            <w:gridSpan w:val="2"/>
          </w:tcPr>
          <w:p w:rsidR="005F3B31" w:rsidRPr="005F3B31" w:rsidRDefault="005F3B31">
            <w:pPr>
              <w:spacing w:after="1" w:line="240" w:lineRule="atLeast"/>
              <w:rPr>
                <w:rFonts w:ascii="Times New Roman" w:hAnsi="Times New Roman"/>
              </w:rPr>
            </w:pPr>
          </w:p>
        </w:tc>
      </w:tr>
      <w:tr w:rsidR="005F3B31" w:rsidRPr="005F3B31">
        <w:tc>
          <w:tcPr>
            <w:tcW w:w="5046" w:type="dxa"/>
          </w:tcPr>
          <w:p w:rsidR="005F3B31" w:rsidRPr="005F3B31" w:rsidRDefault="005F3B31">
            <w:pPr>
              <w:spacing w:after="1" w:line="240" w:lineRule="atLeast"/>
              <w:rPr>
                <w:rFonts w:ascii="Times New Roman" w:hAnsi="Times New Roman"/>
              </w:rPr>
            </w:pPr>
            <w:r w:rsidRPr="005F3B31">
              <w:rPr>
                <w:rFonts w:ascii="Times New Roman" w:hAnsi="Times New Roman"/>
              </w:rPr>
              <w:t>2. Номинация</w:t>
            </w:r>
          </w:p>
        </w:tc>
        <w:tc>
          <w:tcPr>
            <w:tcW w:w="4025"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N _____</w:t>
            </w:r>
          </w:p>
        </w:tc>
      </w:tr>
      <w:tr w:rsidR="005F3B31" w:rsidRPr="005F3B31">
        <w:tc>
          <w:tcPr>
            <w:tcW w:w="5046"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3. Приоритетное направление конкурса (формулировка заполняется в соответствии с текстом, закрепленным в Порядке)</w:t>
            </w:r>
          </w:p>
        </w:tc>
        <w:tc>
          <w:tcPr>
            <w:tcW w:w="4025" w:type="dxa"/>
            <w:gridSpan w:val="2"/>
          </w:tcPr>
          <w:p w:rsidR="005F3B31" w:rsidRPr="005F3B31" w:rsidRDefault="005F3B31">
            <w:pPr>
              <w:spacing w:after="1" w:line="240" w:lineRule="atLeast"/>
              <w:rPr>
                <w:rFonts w:ascii="Times New Roman" w:hAnsi="Times New Roman"/>
                <w:lang w:val="ru-RU"/>
              </w:rPr>
            </w:pPr>
          </w:p>
        </w:tc>
      </w:tr>
      <w:tr w:rsidR="005F3B31" w:rsidRPr="005F3B31">
        <w:tc>
          <w:tcPr>
            <w:tcW w:w="5046"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4. Полное наименование социально ориентированной некоммерческой организации - получателя субсидии, в т.ч. организационно-правовая форма, в соответствии с учредительными документами</w:t>
            </w:r>
          </w:p>
        </w:tc>
        <w:tc>
          <w:tcPr>
            <w:tcW w:w="4025" w:type="dxa"/>
            <w:gridSpan w:val="2"/>
          </w:tcPr>
          <w:p w:rsidR="005F3B31" w:rsidRPr="005F3B31" w:rsidRDefault="005F3B31">
            <w:pPr>
              <w:spacing w:after="1" w:line="240" w:lineRule="atLeast"/>
              <w:rPr>
                <w:rFonts w:ascii="Times New Roman" w:hAnsi="Times New Roman"/>
                <w:lang w:val="ru-RU"/>
              </w:rPr>
            </w:pPr>
          </w:p>
        </w:tc>
      </w:tr>
      <w:tr w:rsidR="005F3B31" w:rsidRPr="005F3B31">
        <w:tc>
          <w:tcPr>
            <w:tcW w:w="5046"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5. Даты начала и окончания реализации проекта</w:t>
            </w:r>
          </w:p>
        </w:tc>
        <w:tc>
          <w:tcPr>
            <w:tcW w:w="1814"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дд/мм/гг начала</w:t>
            </w:r>
          </w:p>
        </w:tc>
        <w:tc>
          <w:tcPr>
            <w:tcW w:w="2211"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дд/мм/гг окончания</w:t>
            </w:r>
          </w:p>
        </w:tc>
      </w:tr>
      <w:tr w:rsidR="005F3B31" w:rsidRPr="005F3B31">
        <w:tc>
          <w:tcPr>
            <w:tcW w:w="5046" w:type="dxa"/>
          </w:tcPr>
          <w:p w:rsidR="005F3B31" w:rsidRPr="005F3B31" w:rsidRDefault="005F3B31">
            <w:pPr>
              <w:spacing w:after="1" w:line="240" w:lineRule="atLeast"/>
              <w:rPr>
                <w:rFonts w:ascii="Times New Roman" w:hAnsi="Times New Roman"/>
              </w:rPr>
            </w:pPr>
            <w:r w:rsidRPr="005F3B31">
              <w:rPr>
                <w:rFonts w:ascii="Times New Roman" w:hAnsi="Times New Roman"/>
              </w:rPr>
              <w:t>6. Руководитель организации</w:t>
            </w:r>
          </w:p>
        </w:tc>
        <w:tc>
          <w:tcPr>
            <w:tcW w:w="4025" w:type="dxa"/>
            <w:gridSpan w:val="2"/>
          </w:tcPr>
          <w:p w:rsidR="005F3B31" w:rsidRPr="005F3B31" w:rsidRDefault="005F3B31">
            <w:pPr>
              <w:spacing w:after="1" w:line="240" w:lineRule="atLeast"/>
              <w:jc w:val="center"/>
              <w:rPr>
                <w:rFonts w:ascii="Times New Roman" w:hAnsi="Times New Roman"/>
              </w:rPr>
            </w:pPr>
            <w:r w:rsidRPr="005F3B31">
              <w:rPr>
                <w:rFonts w:ascii="Times New Roman" w:hAnsi="Times New Roman"/>
              </w:rPr>
              <w:t>должность, фамилия, имя, отчество</w:t>
            </w:r>
          </w:p>
        </w:tc>
      </w:tr>
      <w:tr w:rsidR="005F3B31" w:rsidRPr="005F3B31">
        <w:tc>
          <w:tcPr>
            <w:tcW w:w="5046" w:type="dxa"/>
          </w:tcPr>
          <w:p w:rsidR="005F3B31" w:rsidRPr="005F3B31" w:rsidRDefault="005F3B31">
            <w:pPr>
              <w:spacing w:after="1" w:line="240" w:lineRule="atLeast"/>
              <w:rPr>
                <w:rFonts w:ascii="Times New Roman" w:hAnsi="Times New Roman"/>
              </w:rPr>
            </w:pPr>
            <w:r w:rsidRPr="005F3B31">
              <w:rPr>
                <w:rFonts w:ascii="Times New Roman" w:hAnsi="Times New Roman"/>
              </w:rPr>
              <w:t>7. Адрес местонахождения организации</w:t>
            </w:r>
          </w:p>
        </w:tc>
        <w:tc>
          <w:tcPr>
            <w:tcW w:w="4025" w:type="dxa"/>
            <w:gridSpan w:val="2"/>
          </w:tcPr>
          <w:p w:rsidR="005F3B31" w:rsidRPr="005F3B31" w:rsidRDefault="005F3B31">
            <w:pPr>
              <w:spacing w:after="1" w:line="240" w:lineRule="atLeast"/>
              <w:rPr>
                <w:rFonts w:ascii="Times New Roman" w:hAnsi="Times New Roman"/>
              </w:rPr>
            </w:pPr>
          </w:p>
        </w:tc>
      </w:tr>
      <w:tr w:rsidR="005F3B31" w:rsidRPr="005F3B31">
        <w:tc>
          <w:tcPr>
            <w:tcW w:w="5046" w:type="dxa"/>
          </w:tcPr>
          <w:p w:rsidR="005F3B31" w:rsidRPr="005F3B31" w:rsidRDefault="005F3B31">
            <w:pPr>
              <w:spacing w:after="1" w:line="240" w:lineRule="atLeast"/>
              <w:rPr>
                <w:rFonts w:ascii="Times New Roman" w:hAnsi="Times New Roman"/>
              </w:rPr>
            </w:pPr>
            <w:r w:rsidRPr="005F3B31">
              <w:rPr>
                <w:rFonts w:ascii="Times New Roman" w:hAnsi="Times New Roman"/>
              </w:rPr>
              <w:t>8. Телефон/факс получателя</w:t>
            </w:r>
          </w:p>
        </w:tc>
        <w:tc>
          <w:tcPr>
            <w:tcW w:w="4025" w:type="dxa"/>
            <w:gridSpan w:val="2"/>
          </w:tcPr>
          <w:p w:rsidR="005F3B31" w:rsidRPr="005F3B31" w:rsidRDefault="005F3B31">
            <w:pPr>
              <w:spacing w:after="1" w:line="240" w:lineRule="atLeast"/>
              <w:rPr>
                <w:rFonts w:ascii="Times New Roman" w:hAnsi="Times New Roman"/>
              </w:rPr>
            </w:pPr>
          </w:p>
        </w:tc>
      </w:tr>
      <w:tr w:rsidR="005F3B31" w:rsidRPr="005F3B31">
        <w:tc>
          <w:tcPr>
            <w:tcW w:w="5046" w:type="dxa"/>
          </w:tcPr>
          <w:p w:rsidR="005F3B31" w:rsidRPr="005F3B31" w:rsidRDefault="005F3B31">
            <w:pPr>
              <w:spacing w:after="1" w:line="240" w:lineRule="atLeast"/>
              <w:rPr>
                <w:rFonts w:ascii="Times New Roman" w:hAnsi="Times New Roman"/>
              </w:rPr>
            </w:pPr>
            <w:r w:rsidRPr="005F3B31">
              <w:rPr>
                <w:rFonts w:ascii="Times New Roman" w:hAnsi="Times New Roman"/>
              </w:rPr>
              <w:t>9. Электронная почта</w:t>
            </w:r>
          </w:p>
        </w:tc>
        <w:tc>
          <w:tcPr>
            <w:tcW w:w="4025" w:type="dxa"/>
            <w:gridSpan w:val="2"/>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1. Аналитические сведения об использовании предоставленной субсидии социально ориентированной некоммерческой организации на реализацию общественно полезного проекта (программы), связанного с осуществлением уставной деятельности (далее - субсидия) (включают в себя анализ изменений, количественные показатели, сложности в реализации и перспективы развития проекта):</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center"/>
        <w:outlineLvl w:val="2"/>
        <w:rPr>
          <w:rFonts w:ascii="Times New Roman" w:hAnsi="Times New Roman"/>
          <w:lang w:val="ru-RU"/>
        </w:rPr>
      </w:pPr>
      <w:r w:rsidRPr="005F3B31">
        <w:rPr>
          <w:rFonts w:ascii="Times New Roman" w:hAnsi="Times New Roman"/>
          <w:lang w:val="ru-RU"/>
        </w:rPr>
        <w:t>Описание видов деятельности/мероприятий по проекту</w:t>
      </w:r>
    </w:p>
    <w:p w:rsidR="005F3B31" w:rsidRPr="005F3B31" w:rsidRDefault="005F3B31">
      <w:pPr>
        <w:spacing w:after="1" w:line="240" w:lineRule="atLeast"/>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3458"/>
        <w:gridCol w:w="2098"/>
      </w:tblGrid>
      <w:tr w:rsidR="005F3B31" w:rsidRPr="005F3B31">
        <w:tc>
          <w:tcPr>
            <w:tcW w:w="351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Запланированные мероприятия с указанием сроков</w:t>
            </w:r>
          </w:p>
        </w:tc>
        <w:tc>
          <w:tcPr>
            <w:tcW w:w="3458"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Проведенные мероприятия с указанием сроков проведения</w:t>
            </w:r>
          </w:p>
        </w:tc>
        <w:tc>
          <w:tcPr>
            <w:tcW w:w="2098" w:type="dxa"/>
          </w:tcPr>
          <w:p w:rsidR="005F3B31" w:rsidRPr="005F3B31" w:rsidRDefault="005F3B31">
            <w:pPr>
              <w:spacing w:after="1" w:line="240" w:lineRule="atLeast"/>
              <w:rPr>
                <w:rFonts w:ascii="Times New Roman" w:hAnsi="Times New Roman"/>
              </w:rPr>
            </w:pPr>
            <w:r w:rsidRPr="005F3B31">
              <w:rPr>
                <w:rFonts w:ascii="Times New Roman" w:hAnsi="Times New Roman"/>
              </w:rPr>
              <w:t>Ход и результаты мероприятия</w:t>
            </w:r>
          </w:p>
        </w:tc>
      </w:tr>
      <w:tr w:rsidR="005F3B31" w:rsidRPr="005F3B31">
        <w:tc>
          <w:tcPr>
            <w:tcW w:w="3515" w:type="dxa"/>
          </w:tcPr>
          <w:p w:rsidR="005F3B31" w:rsidRPr="005F3B31" w:rsidRDefault="005F3B31">
            <w:pPr>
              <w:spacing w:after="1" w:line="240" w:lineRule="atLeast"/>
              <w:rPr>
                <w:rFonts w:ascii="Times New Roman" w:hAnsi="Times New Roman"/>
              </w:rPr>
            </w:pPr>
          </w:p>
        </w:tc>
        <w:tc>
          <w:tcPr>
            <w:tcW w:w="3458" w:type="dxa"/>
          </w:tcPr>
          <w:p w:rsidR="005F3B31" w:rsidRPr="005F3B31" w:rsidRDefault="005F3B31">
            <w:pPr>
              <w:spacing w:after="1" w:line="240" w:lineRule="atLeast"/>
              <w:rPr>
                <w:rFonts w:ascii="Times New Roman" w:hAnsi="Times New Roman"/>
              </w:rPr>
            </w:pPr>
          </w:p>
        </w:tc>
        <w:tc>
          <w:tcPr>
            <w:tcW w:w="2098" w:type="dxa"/>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rPr>
      </w:pPr>
      <w:r w:rsidRPr="005F3B31">
        <w:rPr>
          <w:rFonts w:ascii="Times New Roman" w:hAnsi="Times New Roman"/>
        </w:rPr>
        <w:t>--------------------------------</w:t>
      </w:r>
    </w:p>
    <w:p w:rsidR="005F3B31" w:rsidRPr="005F3B31" w:rsidRDefault="005F3B31">
      <w:pPr>
        <w:spacing w:before="240" w:after="1" w:line="240" w:lineRule="atLeast"/>
        <w:ind w:firstLine="540"/>
        <w:jc w:val="both"/>
        <w:rPr>
          <w:rFonts w:ascii="Times New Roman" w:hAnsi="Times New Roman"/>
          <w:lang w:val="ru-RU"/>
        </w:rPr>
      </w:pPr>
      <w:r w:rsidRPr="005F3B31">
        <w:rPr>
          <w:rFonts w:ascii="Times New Roman" w:hAnsi="Times New Roman"/>
          <w:lang w:val="ru-RU"/>
        </w:rPr>
        <w:t>&lt;1&gt; К отчету прилагаются копии документов, подтверждающих произведенные расходы.</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rPr>
      </w:pPr>
      <w:r w:rsidRPr="005F3B31">
        <w:rPr>
          <w:rFonts w:ascii="Times New Roman" w:hAnsi="Times New Roman"/>
        </w:rPr>
        <w:t>Незапланированные мероприятия</w:t>
      </w:r>
    </w:p>
    <w:p w:rsidR="005F3B31" w:rsidRPr="005F3B31" w:rsidRDefault="005F3B31">
      <w:pPr>
        <w:spacing w:after="1" w:line="240" w:lineRule="atLea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3685"/>
      </w:tblGrid>
      <w:tr w:rsidR="005F3B31" w:rsidRPr="005F3B31">
        <w:tc>
          <w:tcPr>
            <w:tcW w:w="5386"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Проведенные незапланированные мероприятия с указанием сроков</w:t>
            </w:r>
          </w:p>
        </w:tc>
        <w:tc>
          <w:tcPr>
            <w:tcW w:w="3685"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Ход и результаты мероприятия</w:t>
            </w:r>
          </w:p>
        </w:tc>
      </w:tr>
      <w:tr w:rsidR="005F3B31" w:rsidRPr="005F3B31">
        <w:tc>
          <w:tcPr>
            <w:tcW w:w="5386" w:type="dxa"/>
          </w:tcPr>
          <w:p w:rsidR="005F3B31" w:rsidRPr="005F3B31" w:rsidRDefault="005F3B31">
            <w:pPr>
              <w:spacing w:after="1" w:line="240" w:lineRule="atLeast"/>
              <w:rPr>
                <w:rFonts w:ascii="Times New Roman" w:hAnsi="Times New Roman"/>
              </w:rPr>
            </w:pPr>
          </w:p>
        </w:tc>
        <w:tc>
          <w:tcPr>
            <w:tcW w:w="3685" w:type="dxa"/>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rPr>
      </w:pPr>
      <w:r w:rsidRPr="005F3B31">
        <w:rPr>
          <w:rFonts w:ascii="Times New Roman" w:hAnsi="Times New Roman"/>
        </w:rPr>
        <w:t>Результаты проекта</w:t>
      </w:r>
    </w:p>
    <w:p w:rsidR="005F3B31" w:rsidRPr="005F3B31" w:rsidRDefault="005F3B31">
      <w:pPr>
        <w:spacing w:after="1" w:line="240" w:lineRule="atLea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2891"/>
        <w:gridCol w:w="2381"/>
      </w:tblGrid>
      <w:tr w:rsidR="005F3B31" w:rsidRPr="005F3B31">
        <w:tc>
          <w:tcPr>
            <w:tcW w:w="3798"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Ожидаемые результаты проекта</w:t>
            </w:r>
          </w:p>
        </w:tc>
        <w:tc>
          <w:tcPr>
            <w:tcW w:w="2891" w:type="dxa"/>
          </w:tcPr>
          <w:p w:rsidR="005F3B31" w:rsidRPr="005F3B31" w:rsidRDefault="005F3B31">
            <w:pPr>
              <w:spacing w:after="1" w:line="240" w:lineRule="atLeast"/>
              <w:rPr>
                <w:rFonts w:ascii="Times New Roman" w:hAnsi="Times New Roman"/>
              </w:rPr>
            </w:pPr>
            <w:r w:rsidRPr="005F3B31">
              <w:rPr>
                <w:rFonts w:ascii="Times New Roman" w:hAnsi="Times New Roman"/>
              </w:rPr>
              <w:t>Фактические полученные результаты проекта</w:t>
            </w:r>
          </w:p>
        </w:tc>
        <w:tc>
          <w:tcPr>
            <w:tcW w:w="2381" w:type="dxa"/>
          </w:tcPr>
          <w:p w:rsidR="005F3B31" w:rsidRPr="005F3B31" w:rsidRDefault="005F3B31">
            <w:pPr>
              <w:spacing w:after="1" w:line="240" w:lineRule="atLeast"/>
              <w:rPr>
                <w:rFonts w:ascii="Times New Roman" w:hAnsi="Times New Roman"/>
              </w:rPr>
            </w:pPr>
            <w:r w:rsidRPr="005F3B31">
              <w:rPr>
                <w:rFonts w:ascii="Times New Roman" w:hAnsi="Times New Roman"/>
              </w:rPr>
              <w:t>Анализ полученных результатов</w:t>
            </w:r>
          </w:p>
        </w:tc>
      </w:tr>
      <w:tr w:rsidR="005F3B31" w:rsidRPr="005F3B31">
        <w:tc>
          <w:tcPr>
            <w:tcW w:w="3798" w:type="dxa"/>
          </w:tcPr>
          <w:p w:rsidR="005F3B31" w:rsidRPr="005F3B31" w:rsidRDefault="005F3B31">
            <w:pPr>
              <w:spacing w:after="1" w:line="240" w:lineRule="atLeast"/>
              <w:rPr>
                <w:rFonts w:ascii="Times New Roman" w:hAnsi="Times New Roman"/>
              </w:rPr>
            </w:pPr>
          </w:p>
        </w:tc>
        <w:tc>
          <w:tcPr>
            <w:tcW w:w="2891" w:type="dxa"/>
          </w:tcPr>
          <w:p w:rsidR="005F3B31" w:rsidRPr="005F3B31" w:rsidRDefault="005F3B31">
            <w:pPr>
              <w:spacing w:after="1" w:line="240" w:lineRule="atLeast"/>
              <w:rPr>
                <w:rFonts w:ascii="Times New Roman" w:hAnsi="Times New Roman"/>
              </w:rPr>
            </w:pPr>
          </w:p>
        </w:tc>
        <w:tc>
          <w:tcPr>
            <w:tcW w:w="2381" w:type="dxa"/>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rPr>
      </w:pPr>
      <w:r w:rsidRPr="005F3B31">
        <w:rPr>
          <w:rFonts w:ascii="Times New Roman" w:hAnsi="Times New Roman"/>
        </w:rPr>
        <w:t>Незапланированные результаты проекта</w:t>
      </w:r>
    </w:p>
    <w:p w:rsidR="005F3B31" w:rsidRPr="005F3B31" w:rsidRDefault="005F3B31">
      <w:pPr>
        <w:spacing w:after="1" w:line="240" w:lineRule="atLea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309"/>
      </w:tblGrid>
      <w:tr w:rsidR="005F3B31" w:rsidRPr="005F3B31">
        <w:tc>
          <w:tcPr>
            <w:tcW w:w="4762"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Незапланированные результаты проекта</w:t>
            </w:r>
          </w:p>
        </w:tc>
        <w:tc>
          <w:tcPr>
            <w:tcW w:w="4309"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Анализ полученных результатов</w:t>
            </w:r>
          </w:p>
        </w:tc>
      </w:tr>
      <w:tr w:rsidR="005F3B31" w:rsidRPr="005F3B31">
        <w:tc>
          <w:tcPr>
            <w:tcW w:w="4762" w:type="dxa"/>
          </w:tcPr>
          <w:p w:rsidR="005F3B31" w:rsidRPr="005F3B31" w:rsidRDefault="005F3B31">
            <w:pPr>
              <w:spacing w:after="1" w:line="240" w:lineRule="atLeast"/>
              <w:rPr>
                <w:rFonts w:ascii="Times New Roman" w:hAnsi="Times New Roman"/>
              </w:rPr>
            </w:pPr>
          </w:p>
        </w:tc>
        <w:tc>
          <w:tcPr>
            <w:tcW w:w="4309" w:type="dxa"/>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rPr>
      </w:pPr>
      <w:r w:rsidRPr="005F3B31">
        <w:rPr>
          <w:rFonts w:ascii="Times New Roman" w:hAnsi="Times New Roman"/>
        </w:rPr>
        <w:t>Количественные показатели</w:t>
      </w:r>
    </w:p>
    <w:p w:rsidR="005F3B31" w:rsidRPr="005F3B31" w:rsidRDefault="005F3B31">
      <w:pPr>
        <w:spacing w:after="1" w:line="240" w:lineRule="atLea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2551"/>
      </w:tblGrid>
      <w:tr w:rsidR="005F3B31" w:rsidRPr="005F3B31">
        <w:tc>
          <w:tcPr>
            <w:tcW w:w="652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Что приобретено на выделенные средства?</w:t>
            </w:r>
          </w:p>
        </w:tc>
        <w:tc>
          <w:tcPr>
            <w:tcW w:w="2551" w:type="dxa"/>
          </w:tcPr>
          <w:p w:rsidR="005F3B31" w:rsidRPr="005F3B31" w:rsidRDefault="005F3B31">
            <w:pPr>
              <w:spacing w:after="1" w:line="240" w:lineRule="atLeast"/>
              <w:rPr>
                <w:rFonts w:ascii="Times New Roman" w:hAnsi="Times New Roman"/>
                <w:lang w:val="ru-RU"/>
              </w:rPr>
            </w:pPr>
          </w:p>
        </w:tc>
      </w:tr>
      <w:tr w:rsidR="005F3B31" w:rsidRPr="005F3B31">
        <w:tc>
          <w:tcPr>
            <w:tcW w:w="652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Что сделано/переоборудовано/создано в рамках проектной деятельности?</w:t>
            </w:r>
          </w:p>
        </w:tc>
        <w:tc>
          <w:tcPr>
            <w:tcW w:w="2551" w:type="dxa"/>
          </w:tcPr>
          <w:p w:rsidR="005F3B31" w:rsidRPr="005F3B31" w:rsidRDefault="005F3B31">
            <w:pPr>
              <w:spacing w:after="1" w:line="240" w:lineRule="atLeast"/>
              <w:rPr>
                <w:rFonts w:ascii="Times New Roman" w:hAnsi="Times New Roman"/>
                <w:lang w:val="ru-RU"/>
              </w:rPr>
            </w:pPr>
          </w:p>
        </w:tc>
      </w:tr>
      <w:tr w:rsidR="005F3B31" w:rsidRPr="005F3B31">
        <w:tc>
          <w:tcPr>
            <w:tcW w:w="652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Что издано в рамках проектной деятельности (с указанием тиража)?</w:t>
            </w:r>
          </w:p>
        </w:tc>
        <w:tc>
          <w:tcPr>
            <w:tcW w:w="2551" w:type="dxa"/>
          </w:tcPr>
          <w:p w:rsidR="005F3B31" w:rsidRPr="005F3B31" w:rsidRDefault="005F3B31">
            <w:pPr>
              <w:spacing w:after="1" w:line="240" w:lineRule="atLeast"/>
              <w:rPr>
                <w:rFonts w:ascii="Times New Roman" w:hAnsi="Times New Roman"/>
                <w:lang w:val="ru-RU"/>
              </w:rPr>
            </w:pPr>
          </w:p>
        </w:tc>
      </w:tr>
      <w:tr w:rsidR="005F3B31" w:rsidRPr="005F3B31">
        <w:tc>
          <w:tcPr>
            <w:tcW w:w="652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Какие методические материалы и в каком количестве созданы в ходе проекта/каким образом распространялся опыт?</w:t>
            </w:r>
          </w:p>
        </w:tc>
        <w:tc>
          <w:tcPr>
            <w:tcW w:w="2551" w:type="dxa"/>
          </w:tcPr>
          <w:p w:rsidR="005F3B31" w:rsidRPr="005F3B31" w:rsidRDefault="005F3B31">
            <w:pPr>
              <w:spacing w:after="1" w:line="240" w:lineRule="atLeast"/>
              <w:rPr>
                <w:rFonts w:ascii="Times New Roman" w:hAnsi="Times New Roman"/>
                <w:lang w:val="ru-RU"/>
              </w:rPr>
            </w:pPr>
          </w:p>
        </w:tc>
      </w:tr>
      <w:tr w:rsidR="005F3B31" w:rsidRPr="005F3B31">
        <w:tc>
          <w:tcPr>
            <w:tcW w:w="652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Общее количество участников проекта. Какие группы населения принимали участие в проекте и их количественный состав?</w:t>
            </w:r>
          </w:p>
        </w:tc>
        <w:tc>
          <w:tcPr>
            <w:tcW w:w="2551" w:type="dxa"/>
          </w:tcPr>
          <w:p w:rsidR="005F3B31" w:rsidRPr="005F3B31" w:rsidRDefault="005F3B31">
            <w:pPr>
              <w:spacing w:after="1" w:line="240" w:lineRule="atLeast"/>
              <w:rPr>
                <w:rFonts w:ascii="Times New Roman" w:hAnsi="Times New Roman"/>
                <w:lang w:val="ru-RU"/>
              </w:rPr>
            </w:pPr>
          </w:p>
        </w:tc>
      </w:tr>
      <w:tr w:rsidR="005F3B31" w:rsidRPr="005F3B31">
        <w:tc>
          <w:tcPr>
            <w:tcW w:w="652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Каких партнеров удалось привлечь в ходе выполнения проектов?</w:t>
            </w:r>
          </w:p>
        </w:tc>
        <w:tc>
          <w:tcPr>
            <w:tcW w:w="2551" w:type="dxa"/>
          </w:tcPr>
          <w:p w:rsidR="005F3B31" w:rsidRPr="005F3B31" w:rsidRDefault="005F3B31">
            <w:pPr>
              <w:spacing w:after="1" w:line="240" w:lineRule="atLeast"/>
              <w:rPr>
                <w:rFonts w:ascii="Times New Roman" w:hAnsi="Times New Roman"/>
                <w:lang w:val="ru-RU"/>
              </w:rPr>
            </w:pPr>
          </w:p>
        </w:tc>
      </w:tr>
      <w:tr w:rsidR="005F3B31" w:rsidRPr="005F3B31">
        <w:tc>
          <w:tcPr>
            <w:tcW w:w="652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Какие дополнительные ресурсы привлечены для выполнения проекта, укажите, кем были представлены данные ресурсы?</w:t>
            </w:r>
          </w:p>
        </w:tc>
        <w:tc>
          <w:tcPr>
            <w:tcW w:w="2551" w:type="dxa"/>
          </w:tcPr>
          <w:p w:rsidR="005F3B31" w:rsidRPr="005F3B31" w:rsidRDefault="005F3B31">
            <w:pPr>
              <w:spacing w:after="1" w:line="240" w:lineRule="atLeast"/>
              <w:rPr>
                <w:rFonts w:ascii="Times New Roman" w:hAnsi="Times New Roman"/>
                <w:lang w:val="ru-RU"/>
              </w:rPr>
            </w:pPr>
          </w:p>
        </w:tc>
      </w:tr>
      <w:tr w:rsidR="005F3B31" w:rsidRPr="005F3B31">
        <w:tc>
          <w:tcPr>
            <w:tcW w:w="652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Количество добровольцев (волонтеров), которых удалось привлечь к реализации общественно полезного проекта (программы), с описанием их роли в реализации общественно полезного проекта (программы)</w:t>
            </w:r>
          </w:p>
        </w:tc>
        <w:tc>
          <w:tcPr>
            <w:tcW w:w="2551" w:type="dxa"/>
          </w:tcPr>
          <w:p w:rsidR="005F3B31" w:rsidRPr="005F3B31" w:rsidRDefault="005F3B31">
            <w:pPr>
              <w:spacing w:after="1" w:line="240" w:lineRule="atLeast"/>
              <w:rPr>
                <w:rFonts w:ascii="Times New Roman" w:hAnsi="Times New Roman"/>
                <w:lang w:val="ru-RU"/>
              </w:rPr>
            </w:pPr>
          </w:p>
        </w:tc>
      </w:tr>
      <w:tr w:rsidR="005F3B31" w:rsidRPr="005F3B31">
        <w:tc>
          <w:tcPr>
            <w:tcW w:w="6520"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 xml:space="preserve">Количество и наименования муниципальных районов и </w:t>
            </w:r>
            <w:r w:rsidRPr="005F3B31">
              <w:rPr>
                <w:rFonts w:ascii="Times New Roman" w:hAnsi="Times New Roman"/>
                <w:lang w:val="ru-RU"/>
              </w:rPr>
              <w:lastRenderedPageBreak/>
              <w:t>городских округов области, на территории которых был реализован общественно полезный проект (программа), с описанием реализации общественно полезного проекта в каждом муниципальном районе и городском округе области</w:t>
            </w:r>
          </w:p>
        </w:tc>
        <w:tc>
          <w:tcPr>
            <w:tcW w:w="2551" w:type="dxa"/>
          </w:tcPr>
          <w:p w:rsidR="005F3B31" w:rsidRPr="005F3B31" w:rsidRDefault="005F3B31">
            <w:pPr>
              <w:spacing w:after="1" w:line="240" w:lineRule="atLeast"/>
              <w:rPr>
                <w:rFonts w:ascii="Times New Roman" w:hAnsi="Times New Roman"/>
                <w:lang w:val="ru-RU"/>
              </w:rPr>
            </w:pPr>
          </w:p>
        </w:tc>
      </w:tr>
    </w:tbl>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rPr>
      </w:pPr>
      <w:r w:rsidRPr="005F3B31">
        <w:rPr>
          <w:rFonts w:ascii="Times New Roman" w:hAnsi="Times New Roman"/>
        </w:rPr>
        <w:t>Освещение мероприятий проекта</w:t>
      </w:r>
    </w:p>
    <w:p w:rsidR="005F3B31" w:rsidRPr="005F3B31" w:rsidRDefault="005F3B31">
      <w:pPr>
        <w:spacing w:after="1" w:line="240" w:lineRule="atLea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2551"/>
      </w:tblGrid>
      <w:tr w:rsidR="005F3B31" w:rsidRPr="005F3B31">
        <w:tc>
          <w:tcPr>
            <w:tcW w:w="6520"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Название издания/телеканала/радиоканала</w:t>
            </w:r>
          </w:p>
        </w:tc>
        <w:tc>
          <w:tcPr>
            <w:tcW w:w="2551"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Название публикации/сюжета с указанием даты выхода</w:t>
            </w:r>
          </w:p>
        </w:tc>
      </w:tr>
      <w:tr w:rsidR="005F3B31" w:rsidRPr="005F3B31">
        <w:tc>
          <w:tcPr>
            <w:tcW w:w="6520" w:type="dxa"/>
          </w:tcPr>
          <w:p w:rsidR="005F3B31" w:rsidRPr="005F3B31" w:rsidRDefault="005F3B31">
            <w:pPr>
              <w:spacing w:after="1" w:line="240" w:lineRule="atLeast"/>
              <w:rPr>
                <w:rFonts w:ascii="Times New Roman" w:hAnsi="Times New Roman"/>
                <w:lang w:val="ru-RU"/>
              </w:rPr>
            </w:pPr>
          </w:p>
        </w:tc>
        <w:tc>
          <w:tcPr>
            <w:tcW w:w="2551" w:type="dxa"/>
          </w:tcPr>
          <w:p w:rsidR="005F3B31" w:rsidRPr="005F3B31" w:rsidRDefault="005F3B31">
            <w:pPr>
              <w:spacing w:after="1" w:line="240" w:lineRule="atLeast"/>
              <w:rPr>
                <w:rFonts w:ascii="Times New Roman" w:hAnsi="Times New Roman"/>
                <w:lang w:val="ru-RU"/>
              </w:rPr>
            </w:pPr>
          </w:p>
        </w:tc>
      </w:tr>
    </w:tbl>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2. Достигнутые значения показателей результативности представления субсидии по итогам реализации общественно полезного проекта (программы):</w:t>
      </w:r>
    </w:p>
    <w:p w:rsidR="005F3B31" w:rsidRPr="005F3B31" w:rsidRDefault="005F3B31">
      <w:pPr>
        <w:spacing w:after="1" w:line="240" w:lineRule="atLeast"/>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2494"/>
        <w:gridCol w:w="2948"/>
      </w:tblGrid>
      <w:tr w:rsidR="005F3B31" w:rsidRPr="005F3B31">
        <w:tc>
          <w:tcPr>
            <w:tcW w:w="3628"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Наименование показателя</w:t>
            </w:r>
          </w:p>
        </w:tc>
        <w:tc>
          <w:tcPr>
            <w:tcW w:w="2494"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Значения показателей результативности предоставления субсидий, предусмотренные договором о предоставлении субсидии</w:t>
            </w:r>
          </w:p>
        </w:tc>
        <w:tc>
          <w:tcPr>
            <w:tcW w:w="2948"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Фактические значения показателей результативности предоставления субсидий, достигнутые по итогам реализации общественно полезного проекта (программы)</w:t>
            </w:r>
          </w:p>
        </w:tc>
      </w:tr>
      <w:tr w:rsidR="005F3B31" w:rsidRPr="005F3B31">
        <w:tc>
          <w:tcPr>
            <w:tcW w:w="3628"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Количество и наименования муниципальных районов и городских округов Вологодской области, на территории которых планируется реализация общественно полезного проекта (программы), ед.</w:t>
            </w:r>
          </w:p>
        </w:tc>
        <w:tc>
          <w:tcPr>
            <w:tcW w:w="2494" w:type="dxa"/>
          </w:tcPr>
          <w:p w:rsidR="005F3B31" w:rsidRPr="005F3B31" w:rsidRDefault="005F3B31">
            <w:pPr>
              <w:spacing w:after="1" w:line="240" w:lineRule="atLeast"/>
              <w:rPr>
                <w:rFonts w:ascii="Times New Roman" w:hAnsi="Times New Roman"/>
                <w:lang w:val="ru-RU"/>
              </w:rPr>
            </w:pPr>
          </w:p>
        </w:tc>
        <w:tc>
          <w:tcPr>
            <w:tcW w:w="2948" w:type="dxa"/>
          </w:tcPr>
          <w:p w:rsidR="005F3B31" w:rsidRPr="005F3B31" w:rsidRDefault="005F3B31">
            <w:pPr>
              <w:spacing w:after="1" w:line="240" w:lineRule="atLeast"/>
              <w:rPr>
                <w:rFonts w:ascii="Times New Roman" w:hAnsi="Times New Roman"/>
                <w:lang w:val="ru-RU"/>
              </w:rPr>
            </w:pPr>
          </w:p>
        </w:tc>
      </w:tr>
      <w:tr w:rsidR="005F3B31" w:rsidRPr="005F3B31">
        <w:tc>
          <w:tcPr>
            <w:tcW w:w="3628"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Количество участников общественно полезного проекта (программы), чел.</w:t>
            </w:r>
          </w:p>
        </w:tc>
        <w:tc>
          <w:tcPr>
            <w:tcW w:w="2494" w:type="dxa"/>
          </w:tcPr>
          <w:p w:rsidR="005F3B31" w:rsidRPr="005F3B31" w:rsidRDefault="005F3B31">
            <w:pPr>
              <w:spacing w:after="1" w:line="240" w:lineRule="atLeast"/>
              <w:rPr>
                <w:rFonts w:ascii="Times New Roman" w:hAnsi="Times New Roman"/>
                <w:lang w:val="ru-RU"/>
              </w:rPr>
            </w:pPr>
          </w:p>
        </w:tc>
        <w:tc>
          <w:tcPr>
            <w:tcW w:w="2948" w:type="dxa"/>
          </w:tcPr>
          <w:p w:rsidR="005F3B31" w:rsidRPr="005F3B31" w:rsidRDefault="005F3B31">
            <w:pPr>
              <w:spacing w:after="1" w:line="240" w:lineRule="atLeast"/>
              <w:rPr>
                <w:rFonts w:ascii="Times New Roman" w:hAnsi="Times New Roman"/>
                <w:lang w:val="ru-RU"/>
              </w:rPr>
            </w:pPr>
          </w:p>
        </w:tc>
      </w:tr>
      <w:tr w:rsidR="005F3B31" w:rsidRPr="005F3B31">
        <w:tc>
          <w:tcPr>
            <w:tcW w:w="3628"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Количество добровольцев (волонтеров), которых планируется привлечь к реализации общественно полезного проекта (программы), чел.</w:t>
            </w:r>
          </w:p>
        </w:tc>
        <w:tc>
          <w:tcPr>
            <w:tcW w:w="2494" w:type="dxa"/>
          </w:tcPr>
          <w:p w:rsidR="005F3B31" w:rsidRPr="005F3B31" w:rsidRDefault="005F3B31">
            <w:pPr>
              <w:spacing w:after="1" w:line="240" w:lineRule="atLeast"/>
              <w:rPr>
                <w:rFonts w:ascii="Times New Roman" w:hAnsi="Times New Roman"/>
                <w:lang w:val="ru-RU"/>
              </w:rPr>
            </w:pPr>
          </w:p>
        </w:tc>
        <w:tc>
          <w:tcPr>
            <w:tcW w:w="2948" w:type="dxa"/>
          </w:tcPr>
          <w:p w:rsidR="005F3B31" w:rsidRPr="005F3B31" w:rsidRDefault="005F3B31">
            <w:pPr>
              <w:spacing w:after="1" w:line="240" w:lineRule="atLeast"/>
              <w:rPr>
                <w:rFonts w:ascii="Times New Roman" w:hAnsi="Times New Roman"/>
                <w:lang w:val="ru-RU"/>
              </w:rPr>
            </w:pPr>
          </w:p>
        </w:tc>
      </w:tr>
    </w:tbl>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3. Сведения об использовании предоставленной субсидии:</w:t>
      </w:r>
    </w:p>
    <w:p w:rsidR="005F3B31" w:rsidRPr="005F3B31" w:rsidRDefault="005F3B31">
      <w:pPr>
        <w:spacing w:after="1" w:line="240" w:lineRule="atLeast"/>
        <w:jc w:val="both"/>
        <w:rPr>
          <w:rFonts w:ascii="Times New Roman" w:hAnsi="Times New Roman"/>
          <w:lang w:val="ru-RU"/>
        </w:rPr>
      </w:pPr>
    </w:p>
    <w:p w:rsidR="005F3B31" w:rsidRPr="005F3B31" w:rsidRDefault="005F3B31">
      <w:pPr>
        <w:rPr>
          <w:rFonts w:ascii="Times New Roman" w:hAnsi="Times New Roman"/>
          <w:lang w:val="ru-RU"/>
        </w:rPr>
        <w:sectPr w:rsidR="005F3B31" w:rsidRPr="005F3B31">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1701"/>
        <w:gridCol w:w="1191"/>
        <w:gridCol w:w="1757"/>
        <w:gridCol w:w="2891"/>
        <w:gridCol w:w="1587"/>
      </w:tblGrid>
      <w:tr w:rsidR="005F3B31" w:rsidRPr="005F3B31">
        <w:tc>
          <w:tcPr>
            <w:tcW w:w="567"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lastRenderedPageBreak/>
              <w:t>N</w:t>
            </w:r>
          </w:p>
          <w:p w:rsidR="005F3B31" w:rsidRPr="005F3B31" w:rsidRDefault="005F3B31">
            <w:pPr>
              <w:spacing w:after="1" w:line="240" w:lineRule="atLeast"/>
              <w:jc w:val="center"/>
              <w:rPr>
                <w:rFonts w:ascii="Times New Roman" w:hAnsi="Times New Roman"/>
              </w:rPr>
            </w:pPr>
            <w:r w:rsidRPr="005F3B31">
              <w:rPr>
                <w:rFonts w:ascii="Times New Roman" w:hAnsi="Times New Roman"/>
              </w:rPr>
              <w:t>п/п</w:t>
            </w:r>
          </w:p>
        </w:tc>
        <w:tc>
          <w:tcPr>
            <w:tcW w:w="2324" w:type="dxa"/>
          </w:tcPr>
          <w:p w:rsidR="005F3B31" w:rsidRPr="005F3B31" w:rsidRDefault="005F3B31">
            <w:pPr>
              <w:spacing w:after="1" w:line="240" w:lineRule="atLeast"/>
              <w:rPr>
                <w:rFonts w:ascii="Times New Roman" w:hAnsi="Times New Roman"/>
              </w:rPr>
            </w:pPr>
            <w:r w:rsidRPr="005F3B31">
              <w:rPr>
                <w:rFonts w:ascii="Times New Roman" w:hAnsi="Times New Roman"/>
              </w:rPr>
              <w:t>Цель использования субсидии</w:t>
            </w:r>
          </w:p>
        </w:tc>
        <w:tc>
          <w:tcPr>
            <w:tcW w:w="1701" w:type="dxa"/>
          </w:tcPr>
          <w:p w:rsidR="005F3B31" w:rsidRPr="005F3B31" w:rsidRDefault="005F3B31">
            <w:pPr>
              <w:spacing w:after="1" w:line="240" w:lineRule="atLeast"/>
              <w:rPr>
                <w:rFonts w:ascii="Times New Roman" w:hAnsi="Times New Roman"/>
              </w:rPr>
            </w:pPr>
            <w:r w:rsidRPr="005F3B31">
              <w:rPr>
                <w:rFonts w:ascii="Times New Roman" w:hAnsi="Times New Roman"/>
              </w:rPr>
              <w:t>Направления использования субсидии</w:t>
            </w:r>
          </w:p>
        </w:tc>
        <w:tc>
          <w:tcPr>
            <w:tcW w:w="1191" w:type="dxa"/>
          </w:tcPr>
          <w:p w:rsidR="005F3B31" w:rsidRPr="005F3B31" w:rsidRDefault="005F3B31">
            <w:pPr>
              <w:spacing w:after="1" w:line="240" w:lineRule="atLeast"/>
              <w:rPr>
                <w:rFonts w:ascii="Times New Roman" w:hAnsi="Times New Roman"/>
              </w:rPr>
            </w:pPr>
            <w:r w:rsidRPr="005F3B31">
              <w:rPr>
                <w:rFonts w:ascii="Times New Roman" w:hAnsi="Times New Roman"/>
              </w:rPr>
              <w:t>Объем субсидии (руб.)</w:t>
            </w:r>
          </w:p>
        </w:tc>
        <w:tc>
          <w:tcPr>
            <w:tcW w:w="1757" w:type="dxa"/>
          </w:tcPr>
          <w:p w:rsidR="005F3B31" w:rsidRPr="005F3B31" w:rsidRDefault="005F3B31">
            <w:pPr>
              <w:spacing w:after="1" w:line="240" w:lineRule="atLeast"/>
              <w:rPr>
                <w:rFonts w:ascii="Times New Roman" w:hAnsi="Times New Roman"/>
              </w:rPr>
            </w:pPr>
            <w:r w:rsidRPr="005F3B31">
              <w:rPr>
                <w:rFonts w:ascii="Times New Roman" w:hAnsi="Times New Roman"/>
              </w:rPr>
              <w:t>Объем расходования субсидии (руб.)</w:t>
            </w:r>
          </w:p>
        </w:tc>
        <w:tc>
          <w:tcPr>
            <w:tcW w:w="2891"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Объем неиспользованных средств после окончания реализации проекта (программы) (руб.)</w:t>
            </w:r>
          </w:p>
        </w:tc>
        <w:tc>
          <w:tcPr>
            <w:tcW w:w="1587"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Примечание</w:t>
            </w: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2324" w:type="dxa"/>
          </w:tcPr>
          <w:p w:rsidR="005F3B31" w:rsidRPr="005F3B31" w:rsidRDefault="005F3B31">
            <w:pPr>
              <w:spacing w:after="1" w:line="240" w:lineRule="atLeast"/>
              <w:rPr>
                <w:rFonts w:ascii="Times New Roman" w:hAnsi="Times New Roman"/>
              </w:rPr>
            </w:pPr>
          </w:p>
        </w:tc>
        <w:tc>
          <w:tcPr>
            <w:tcW w:w="1701" w:type="dxa"/>
          </w:tcPr>
          <w:p w:rsidR="005F3B31" w:rsidRPr="005F3B31" w:rsidRDefault="005F3B31">
            <w:pPr>
              <w:spacing w:after="1" w:line="240" w:lineRule="atLeast"/>
              <w:rPr>
                <w:rFonts w:ascii="Times New Roman" w:hAnsi="Times New Roman"/>
              </w:rPr>
            </w:pPr>
          </w:p>
        </w:tc>
        <w:tc>
          <w:tcPr>
            <w:tcW w:w="1191" w:type="dxa"/>
          </w:tcPr>
          <w:p w:rsidR="005F3B31" w:rsidRPr="005F3B31" w:rsidRDefault="005F3B31">
            <w:pPr>
              <w:spacing w:after="1" w:line="240" w:lineRule="atLeast"/>
              <w:rPr>
                <w:rFonts w:ascii="Times New Roman" w:hAnsi="Times New Roman"/>
              </w:rPr>
            </w:pPr>
          </w:p>
        </w:tc>
        <w:tc>
          <w:tcPr>
            <w:tcW w:w="1757" w:type="dxa"/>
          </w:tcPr>
          <w:p w:rsidR="005F3B31" w:rsidRPr="005F3B31" w:rsidRDefault="005F3B31">
            <w:pPr>
              <w:spacing w:after="1" w:line="240" w:lineRule="atLeast"/>
              <w:rPr>
                <w:rFonts w:ascii="Times New Roman" w:hAnsi="Times New Roman"/>
              </w:rPr>
            </w:pPr>
          </w:p>
        </w:tc>
        <w:tc>
          <w:tcPr>
            <w:tcW w:w="2891" w:type="dxa"/>
          </w:tcPr>
          <w:p w:rsidR="005F3B31" w:rsidRPr="005F3B31" w:rsidRDefault="005F3B31">
            <w:pPr>
              <w:spacing w:after="1" w:line="240" w:lineRule="atLeast"/>
              <w:rPr>
                <w:rFonts w:ascii="Times New Roman" w:hAnsi="Times New Roman"/>
              </w:rPr>
            </w:pPr>
          </w:p>
        </w:tc>
        <w:tc>
          <w:tcPr>
            <w:tcW w:w="1587" w:type="dxa"/>
          </w:tcPr>
          <w:p w:rsidR="005F3B31" w:rsidRPr="005F3B31" w:rsidRDefault="005F3B31">
            <w:pPr>
              <w:spacing w:after="1" w:line="240" w:lineRule="atLeast"/>
              <w:rPr>
                <w:rFonts w:ascii="Times New Roman" w:hAnsi="Times New Roman"/>
              </w:rPr>
            </w:pP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2324" w:type="dxa"/>
          </w:tcPr>
          <w:p w:rsidR="005F3B31" w:rsidRPr="005F3B31" w:rsidRDefault="005F3B31">
            <w:pPr>
              <w:spacing w:after="1" w:line="240" w:lineRule="atLeast"/>
              <w:rPr>
                <w:rFonts w:ascii="Times New Roman" w:hAnsi="Times New Roman"/>
              </w:rPr>
            </w:pPr>
          </w:p>
        </w:tc>
        <w:tc>
          <w:tcPr>
            <w:tcW w:w="1701" w:type="dxa"/>
          </w:tcPr>
          <w:p w:rsidR="005F3B31" w:rsidRPr="005F3B31" w:rsidRDefault="005F3B31">
            <w:pPr>
              <w:spacing w:after="1" w:line="240" w:lineRule="atLeast"/>
              <w:rPr>
                <w:rFonts w:ascii="Times New Roman" w:hAnsi="Times New Roman"/>
              </w:rPr>
            </w:pPr>
          </w:p>
        </w:tc>
        <w:tc>
          <w:tcPr>
            <w:tcW w:w="1191" w:type="dxa"/>
          </w:tcPr>
          <w:p w:rsidR="005F3B31" w:rsidRPr="005F3B31" w:rsidRDefault="005F3B31">
            <w:pPr>
              <w:spacing w:after="1" w:line="240" w:lineRule="atLeast"/>
              <w:rPr>
                <w:rFonts w:ascii="Times New Roman" w:hAnsi="Times New Roman"/>
              </w:rPr>
            </w:pPr>
          </w:p>
        </w:tc>
        <w:tc>
          <w:tcPr>
            <w:tcW w:w="1757" w:type="dxa"/>
          </w:tcPr>
          <w:p w:rsidR="005F3B31" w:rsidRPr="005F3B31" w:rsidRDefault="005F3B31">
            <w:pPr>
              <w:spacing w:after="1" w:line="240" w:lineRule="atLeast"/>
              <w:rPr>
                <w:rFonts w:ascii="Times New Roman" w:hAnsi="Times New Roman"/>
              </w:rPr>
            </w:pPr>
          </w:p>
        </w:tc>
        <w:tc>
          <w:tcPr>
            <w:tcW w:w="2891" w:type="dxa"/>
          </w:tcPr>
          <w:p w:rsidR="005F3B31" w:rsidRPr="005F3B31" w:rsidRDefault="005F3B31">
            <w:pPr>
              <w:spacing w:after="1" w:line="240" w:lineRule="atLeast"/>
              <w:rPr>
                <w:rFonts w:ascii="Times New Roman" w:hAnsi="Times New Roman"/>
              </w:rPr>
            </w:pPr>
          </w:p>
        </w:tc>
        <w:tc>
          <w:tcPr>
            <w:tcW w:w="1587" w:type="dxa"/>
          </w:tcPr>
          <w:p w:rsidR="005F3B31" w:rsidRPr="005F3B31" w:rsidRDefault="005F3B31">
            <w:pPr>
              <w:spacing w:after="1" w:line="240" w:lineRule="atLeast"/>
              <w:rPr>
                <w:rFonts w:ascii="Times New Roman" w:hAnsi="Times New Roman"/>
              </w:rPr>
            </w:pPr>
          </w:p>
        </w:tc>
      </w:tr>
      <w:tr w:rsidR="005F3B31" w:rsidRPr="005F3B31">
        <w:tc>
          <w:tcPr>
            <w:tcW w:w="2891"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Итого:</w:t>
            </w:r>
          </w:p>
        </w:tc>
        <w:tc>
          <w:tcPr>
            <w:tcW w:w="1701" w:type="dxa"/>
          </w:tcPr>
          <w:p w:rsidR="005F3B31" w:rsidRPr="005F3B31" w:rsidRDefault="005F3B31">
            <w:pPr>
              <w:spacing w:after="1" w:line="240" w:lineRule="atLeast"/>
              <w:rPr>
                <w:rFonts w:ascii="Times New Roman" w:hAnsi="Times New Roman"/>
              </w:rPr>
            </w:pPr>
          </w:p>
        </w:tc>
        <w:tc>
          <w:tcPr>
            <w:tcW w:w="1191" w:type="dxa"/>
          </w:tcPr>
          <w:p w:rsidR="005F3B31" w:rsidRPr="005F3B31" w:rsidRDefault="005F3B31">
            <w:pPr>
              <w:spacing w:after="1" w:line="240" w:lineRule="atLeast"/>
              <w:rPr>
                <w:rFonts w:ascii="Times New Roman" w:hAnsi="Times New Roman"/>
              </w:rPr>
            </w:pPr>
          </w:p>
        </w:tc>
        <w:tc>
          <w:tcPr>
            <w:tcW w:w="1757" w:type="dxa"/>
          </w:tcPr>
          <w:p w:rsidR="005F3B31" w:rsidRPr="005F3B31" w:rsidRDefault="005F3B31">
            <w:pPr>
              <w:spacing w:after="1" w:line="240" w:lineRule="atLeast"/>
              <w:rPr>
                <w:rFonts w:ascii="Times New Roman" w:hAnsi="Times New Roman"/>
              </w:rPr>
            </w:pPr>
          </w:p>
        </w:tc>
        <w:tc>
          <w:tcPr>
            <w:tcW w:w="2891" w:type="dxa"/>
          </w:tcPr>
          <w:p w:rsidR="005F3B31" w:rsidRPr="005F3B31" w:rsidRDefault="005F3B31">
            <w:pPr>
              <w:spacing w:after="1" w:line="240" w:lineRule="atLeast"/>
              <w:rPr>
                <w:rFonts w:ascii="Times New Roman" w:hAnsi="Times New Roman"/>
              </w:rPr>
            </w:pPr>
          </w:p>
        </w:tc>
        <w:tc>
          <w:tcPr>
            <w:tcW w:w="1587" w:type="dxa"/>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3.1. Сведения о расходах, связанных с приобретением иностранной валюты, за счет средств субсидии:</w:t>
      </w:r>
    </w:p>
    <w:p w:rsidR="005F3B31" w:rsidRPr="005F3B31" w:rsidRDefault="005F3B31">
      <w:pPr>
        <w:spacing w:after="1" w:line="240" w:lineRule="atLeast"/>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57"/>
        <w:gridCol w:w="1814"/>
        <w:gridCol w:w="3118"/>
        <w:gridCol w:w="2381"/>
        <w:gridCol w:w="2381"/>
      </w:tblGrid>
      <w:tr w:rsidR="005F3B31" w:rsidRPr="005F3B31">
        <w:tc>
          <w:tcPr>
            <w:tcW w:w="567"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N</w:t>
            </w:r>
          </w:p>
          <w:p w:rsidR="005F3B31" w:rsidRPr="005F3B31" w:rsidRDefault="005F3B31">
            <w:pPr>
              <w:spacing w:after="1" w:line="240" w:lineRule="atLeast"/>
              <w:jc w:val="center"/>
              <w:rPr>
                <w:rFonts w:ascii="Times New Roman" w:hAnsi="Times New Roman"/>
              </w:rPr>
            </w:pPr>
            <w:r w:rsidRPr="005F3B31">
              <w:rPr>
                <w:rFonts w:ascii="Times New Roman" w:hAnsi="Times New Roman"/>
              </w:rPr>
              <w:t>п/п</w:t>
            </w:r>
          </w:p>
        </w:tc>
        <w:tc>
          <w:tcPr>
            <w:tcW w:w="1757" w:type="dxa"/>
          </w:tcPr>
          <w:p w:rsidR="005F3B31" w:rsidRPr="005F3B31" w:rsidRDefault="005F3B31">
            <w:pPr>
              <w:spacing w:after="1" w:line="240" w:lineRule="atLeast"/>
              <w:rPr>
                <w:rFonts w:ascii="Times New Roman" w:hAnsi="Times New Roman"/>
              </w:rPr>
            </w:pPr>
            <w:r w:rsidRPr="005F3B31">
              <w:rPr>
                <w:rFonts w:ascii="Times New Roman" w:hAnsi="Times New Roman"/>
              </w:rPr>
              <w:t>Цель использования субсидии</w:t>
            </w:r>
          </w:p>
        </w:tc>
        <w:tc>
          <w:tcPr>
            <w:tcW w:w="1814" w:type="dxa"/>
          </w:tcPr>
          <w:p w:rsidR="005F3B31" w:rsidRPr="005F3B31" w:rsidRDefault="005F3B31">
            <w:pPr>
              <w:spacing w:after="1" w:line="240" w:lineRule="atLeast"/>
              <w:rPr>
                <w:rFonts w:ascii="Times New Roman" w:hAnsi="Times New Roman"/>
              </w:rPr>
            </w:pPr>
            <w:r w:rsidRPr="005F3B31">
              <w:rPr>
                <w:rFonts w:ascii="Times New Roman" w:hAnsi="Times New Roman"/>
              </w:rPr>
              <w:t>Направления использования субсидии</w:t>
            </w:r>
          </w:p>
        </w:tc>
        <w:tc>
          <w:tcPr>
            <w:tcW w:w="3118"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Объем средств субсидии, направленных на приобретение иностранной валюты</w:t>
            </w:r>
          </w:p>
        </w:tc>
        <w:tc>
          <w:tcPr>
            <w:tcW w:w="2381" w:type="dxa"/>
          </w:tcPr>
          <w:p w:rsidR="005F3B31" w:rsidRPr="005F3B31" w:rsidRDefault="005F3B31">
            <w:pPr>
              <w:spacing w:after="1" w:line="240" w:lineRule="atLeast"/>
              <w:rPr>
                <w:rFonts w:ascii="Times New Roman" w:hAnsi="Times New Roman"/>
              </w:rPr>
            </w:pPr>
            <w:r w:rsidRPr="005F3B31">
              <w:rPr>
                <w:rFonts w:ascii="Times New Roman" w:hAnsi="Times New Roman"/>
              </w:rPr>
              <w:t>Объем приобретенной иностранной валюты</w:t>
            </w:r>
          </w:p>
        </w:tc>
        <w:tc>
          <w:tcPr>
            <w:tcW w:w="2381"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Примечание</w:t>
            </w: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1757"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3118" w:type="dxa"/>
          </w:tcPr>
          <w:p w:rsidR="005F3B31" w:rsidRPr="005F3B31" w:rsidRDefault="005F3B31">
            <w:pPr>
              <w:spacing w:after="1" w:line="240" w:lineRule="atLeast"/>
              <w:rPr>
                <w:rFonts w:ascii="Times New Roman" w:hAnsi="Times New Roman"/>
              </w:rPr>
            </w:pPr>
          </w:p>
        </w:tc>
        <w:tc>
          <w:tcPr>
            <w:tcW w:w="2381" w:type="dxa"/>
          </w:tcPr>
          <w:p w:rsidR="005F3B31" w:rsidRPr="005F3B31" w:rsidRDefault="005F3B31">
            <w:pPr>
              <w:spacing w:after="1" w:line="240" w:lineRule="atLeast"/>
              <w:rPr>
                <w:rFonts w:ascii="Times New Roman" w:hAnsi="Times New Roman"/>
              </w:rPr>
            </w:pPr>
          </w:p>
        </w:tc>
        <w:tc>
          <w:tcPr>
            <w:tcW w:w="2381" w:type="dxa"/>
          </w:tcPr>
          <w:p w:rsidR="005F3B31" w:rsidRPr="005F3B31" w:rsidRDefault="005F3B31">
            <w:pPr>
              <w:spacing w:after="1" w:line="240" w:lineRule="atLeast"/>
              <w:rPr>
                <w:rFonts w:ascii="Times New Roman" w:hAnsi="Times New Roman"/>
              </w:rPr>
            </w:pP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1757" w:type="dxa"/>
          </w:tcPr>
          <w:p w:rsidR="005F3B31" w:rsidRPr="005F3B31" w:rsidRDefault="005F3B31">
            <w:pPr>
              <w:spacing w:after="1" w:line="240" w:lineRule="atLeast"/>
              <w:rPr>
                <w:rFonts w:ascii="Times New Roman" w:hAnsi="Times New Roman"/>
              </w:rPr>
            </w:pPr>
          </w:p>
        </w:tc>
        <w:tc>
          <w:tcPr>
            <w:tcW w:w="1814" w:type="dxa"/>
          </w:tcPr>
          <w:p w:rsidR="005F3B31" w:rsidRPr="005F3B31" w:rsidRDefault="005F3B31">
            <w:pPr>
              <w:spacing w:after="1" w:line="240" w:lineRule="atLeast"/>
              <w:rPr>
                <w:rFonts w:ascii="Times New Roman" w:hAnsi="Times New Roman"/>
              </w:rPr>
            </w:pPr>
          </w:p>
        </w:tc>
        <w:tc>
          <w:tcPr>
            <w:tcW w:w="3118" w:type="dxa"/>
          </w:tcPr>
          <w:p w:rsidR="005F3B31" w:rsidRPr="005F3B31" w:rsidRDefault="005F3B31">
            <w:pPr>
              <w:spacing w:after="1" w:line="240" w:lineRule="atLeast"/>
              <w:rPr>
                <w:rFonts w:ascii="Times New Roman" w:hAnsi="Times New Roman"/>
              </w:rPr>
            </w:pPr>
          </w:p>
        </w:tc>
        <w:tc>
          <w:tcPr>
            <w:tcW w:w="2381" w:type="dxa"/>
          </w:tcPr>
          <w:p w:rsidR="005F3B31" w:rsidRPr="005F3B31" w:rsidRDefault="005F3B31">
            <w:pPr>
              <w:spacing w:after="1" w:line="240" w:lineRule="atLeast"/>
              <w:rPr>
                <w:rFonts w:ascii="Times New Roman" w:hAnsi="Times New Roman"/>
              </w:rPr>
            </w:pPr>
          </w:p>
        </w:tc>
        <w:tc>
          <w:tcPr>
            <w:tcW w:w="2381" w:type="dxa"/>
          </w:tcPr>
          <w:p w:rsidR="005F3B31" w:rsidRPr="005F3B31" w:rsidRDefault="005F3B31">
            <w:pPr>
              <w:spacing w:after="1" w:line="240" w:lineRule="atLeast"/>
              <w:rPr>
                <w:rFonts w:ascii="Times New Roman" w:hAnsi="Times New Roman"/>
              </w:rPr>
            </w:pPr>
          </w:p>
        </w:tc>
      </w:tr>
      <w:tr w:rsidR="005F3B31" w:rsidRPr="005F3B31">
        <w:tc>
          <w:tcPr>
            <w:tcW w:w="2324" w:type="dxa"/>
            <w:gridSpan w:val="2"/>
          </w:tcPr>
          <w:p w:rsidR="005F3B31" w:rsidRPr="005F3B31" w:rsidRDefault="005F3B31">
            <w:pPr>
              <w:spacing w:after="1" w:line="240" w:lineRule="atLeast"/>
              <w:rPr>
                <w:rFonts w:ascii="Times New Roman" w:hAnsi="Times New Roman"/>
              </w:rPr>
            </w:pPr>
            <w:r w:rsidRPr="005F3B31">
              <w:rPr>
                <w:rFonts w:ascii="Times New Roman" w:hAnsi="Times New Roman"/>
              </w:rPr>
              <w:t>Итого:</w:t>
            </w:r>
          </w:p>
        </w:tc>
        <w:tc>
          <w:tcPr>
            <w:tcW w:w="1814" w:type="dxa"/>
          </w:tcPr>
          <w:p w:rsidR="005F3B31" w:rsidRPr="005F3B31" w:rsidRDefault="005F3B31">
            <w:pPr>
              <w:spacing w:after="1" w:line="240" w:lineRule="atLeast"/>
              <w:rPr>
                <w:rFonts w:ascii="Times New Roman" w:hAnsi="Times New Roman"/>
              </w:rPr>
            </w:pPr>
          </w:p>
        </w:tc>
        <w:tc>
          <w:tcPr>
            <w:tcW w:w="3118" w:type="dxa"/>
          </w:tcPr>
          <w:p w:rsidR="005F3B31" w:rsidRPr="005F3B31" w:rsidRDefault="005F3B31">
            <w:pPr>
              <w:spacing w:after="1" w:line="240" w:lineRule="atLeast"/>
              <w:rPr>
                <w:rFonts w:ascii="Times New Roman" w:hAnsi="Times New Roman"/>
              </w:rPr>
            </w:pPr>
          </w:p>
        </w:tc>
        <w:tc>
          <w:tcPr>
            <w:tcW w:w="2381" w:type="dxa"/>
          </w:tcPr>
          <w:p w:rsidR="005F3B31" w:rsidRPr="005F3B31" w:rsidRDefault="005F3B31">
            <w:pPr>
              <w:spacing w:after="1" w:line="240" w:lineRule="atLeast"/>
              <w:rPr>
                <w:rFonts w:ascii="Times New Roman" w:hAnsi="Times New Roman"/>
              </w:rPr>
            </w:pPr>
          </w:p>
        </w:tc>
        <w:tc>
          <w:tcPr>
            <w:tcW w:w="2381" w:type="dxa"/>
          </w:tcPr>
          <w:p w:rsidR="005F3B31" w:rsidRPr="005F3B31" w:rsidRDefault="005F3B31">
            <w:pPr>
              <w:spacing w:after="1" w:line="240" w:lineRule="atLeast"/>
              <w:rPr>
                <w:rFonts w:ascii="Times New Roman" w:hAnsi="Times New Roman"/>
              </w:rPr>
            </w:pP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4. Сведения о расходах, произведенных социально ориентированной некоммерческой организацией за счет собственных средств:</w:t>
      </w:r>
    </w:p>
    <w:p w:rsidR="005F3B31" w:rsidRPr="005F3B31" w:rsidRDefault="005F3B31">
      <w:pPr>
        <w:spacing w:after="1" w:line="240" w:lineRule="atLeast"/>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1757"/>
        <w:gridCol w:w="2381"/>
        <w:gridCol w:w="3345"/>
        <w:gridCol w:w="1564"/>
      </w:tblGrid>
      <w:tr w:rsidR="005F3B31" w:rsidRPr="005F3B31">
        <w:tc>
          <w:tcPr>
            <w:tcW w:w="567"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N</w:t>
            </w:r>
          </w:p>
          <w:p w:rsidR="005F3B31" w:rsidRPr="005F3B31" w:rsidRDefault="005F3B31">
            <w:pPr>
              <w:spacing w:after="1" w:line="240" w:lineRule="atLeast"/>
              <w:jc w:val="center"/>
              <w:rPr>
                <w:rFonts w:ascii="Times New Roman" w:hAnsi="Times New Roman"/>
              </w:rPr>
            </w:pPr>
            <w:r w:rsidRPr="005F3B31">
              <w:rPr>
                <w:rFonts w:ascii="Times New Roman" w:hAnsi="Times New Roman"/>
              </w:rPr>
              <w:t>п/п</w:t>
            </w:r>
          </w:p>
        </w:tc>
        <w:tc>
          <w:tcPr>
            <w:tcW w:w="2438" w:type="dxa"/>
          </w:tcPr>
          <w:p w:rsidR="005F3B31" w:rsidRPr="005F3B31" w:rsidRDefault="005F3B31">
            <w:pPr>
              <w:spacing w:after="1" w:line="240" w:lineRule="atLeast"/>
              <w:rPr>
                <w:rFonts w:ascii="Times New Roman" w:hAnsi="Times New Roman"/>
              </w:rPr>
            </w:pPr>
            <w:r w:rsidRPr="005F3B31">
              <w:rPr>
                <w:rFonts w:ascii="Times New Roman" w:hAnsi="Times New Roman"/>
              </w:rPr>
              <w:t>Направления использования собственных средств</w:t>
            </w:r>
          </w:p>
        </w:tc>
        <w:tc>
          <w:tcPr>
            <w:tcW w:w="1757" w:type="dxa"/>
          </w:tcPr>
          <w:p w:rsidR="005F3B31" w:rsidRPr="005F3B31" w:rsidRDefault="005F3B31">
            <w:pPr>
              <w:spacing w:after="1" w:line="240" w:lineRule="atLeast"/>
              <w:rPr>
                <w:rFonts w:ascii="Times New Roman" w:hAnsi="Times New Roman"/>
              </w:rPr>
            </w:pPr>
            <w:r w:rsidRPr="005F3B31">
              <w:rPr>
                <w:rFonts w:ascii="Times New Roman" w:hAnsi="Times New Roman"/>
              </w:rPr>
              <w:t>Объем собственных средств (руб.)</w:t>
            </w:r>
          </w:p>
        </w:tc>
        <w:tc>
          <w:tcPr>
            <w:tcW w:w="2381"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Объем расходования собственных средств (руб.)</w:t>
            </w:r>
          </w:p>
        </w:tc>
        <w:tc>
          <w:tcPr>
            <w:tcW w:w="3345"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Объем неиспользованных собственных средств после окончания реализации проекта (программы) (руб.)</w:t>
            </w:r>
          </w:p>
        </w:tc>
        <w:tc>
          <w:tcPr>
            <w:tcW w:w="1564"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Примечание</w:t>
            </w: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2438" w:type="dxa"/>
          </w:tcPr>
          <w:p w:rsidR="005F3B31" w:rsidRPr="005F3B31" w:rsidRDefault="005F3B31">
            <w:pPr>
              <w:spacing w:after="1" w:line="240" w:lineRule="atLeast"/>
              <w:rPr>
                <w:rFonts w:ascii="Times New Roman" w:hAnsi="Times New Roman"/>
              </w:rPr>
            </w:pPr>
          </w:p>
        </w:tc>
        <w:tc>
          <w:tcPr>
            <w:tcW w:w="1757" w:type="dxa"/>
          </w:tcPr>
          <w:p w:rsidR="005F3B31" w:rsidRPr="005F3B31" w:rsidRDefault="005F3B31">
            <w:pPr>
              <w:spacing w:after="1" w:line="240" w:lineRule="atLeast"/>
              <w:rPr>
                <w:rFonts w:ascii="Times New Roman" w:hAnsi="Times New Roman"/>
              </w:rPr>
            </w:pPr>
          </w:p>
        </w:tc>
        <w:tc>
          <w:tcPr>
            <w:tcW w:w="2381" w:type="dxa"/>
          </w:tcPr>
          <w:p w:rsidR="005F3B31" w:rsidRPr="005F3B31" w:rsidRDefault="005F3B31">
            <w:pPr>
              <w:spacing w:after="1" w:line="240" w:lineRule="atLeast"/>
              <w:rPr>
                <w:rFonts w:ascii="Times New Roman" w:hAnsi="Times New Roman"/>
              </w:rPr>
            </w:pPr>
          </w:p>
        </w:tc>
        <w:tc>
          <w:tcPr>
            <w:tcW w:w="3345" w:type="dxa"/>
          </w:tcPr>
          <w:p w:rsidR="005F3B31" w:rsidRPr="005F3B31" w:rsidRDefault="005F3B31">
            <w:pPr>
              <w:spacing w:after="1" w:line="240" w:lineRule="atLeast"/>
              <w:rPr>
                <w:rFonts w:ascii="Times New Roman" w:hAnsi="Times New Roman"/>
              </w:rPr>
            </w:pPr>
          </w:p>
        </w:tc>
        <w:tc>
          <w:tcPr>
            <w:tcW w:w="1564" w:type="dxa"/>
          </w:tcPr>
          <w:p w:rsidR="005F3B31" w:rsidRPr="005F3B31" w:rsidRDefault="005F3B31">
            <w:pPr>
              <w:spacing w:after="1" w:line="240" w:lineRule="atLeast"/>
              <w:rPr>
                <w:rFonts w:ascii="Times New Roman" w:hAnsi="Times New Roman"/>
              </w:rPr>
            </w:pPr>
          </w:p>
        </w:tc>
      </w:tr>
      <w:tr w:rsidR="005F3B31" w:rsidRPr="005F3B31">
        <w:tc>
          <w:tcPr>
            <w:tcW w:w="567" w:type="dxa"/>
          </w:tcPr>
          <w:p w:rsidR="005F3B31" w:rsidRPr="005F3B31" w:rsidRDefault="005F3B31">
            <w:pPr>
              <w:spacing w:after="1" w:line="240" w:lineRule="atLeast"/>
              <w:rPr>
                <w:rFonts w:ascii="Times New Roman" w:hAnsi="Times New Roman"/>
              </w:rPr>
            </w:pPr>
          </w:p>
        </w:tc>
        <w:tc>
          <w:tcPr>
            <w:tcW w:w="2438" w:type="dxa"/>
          </w:tcPr>
          <w:p w:rsidR="005F3B31" w:rsidRPr="005F3B31" w:rsidRDefault="005F3B31">
            <w:pPr>
              <w:spacing w:after="1" w:line="240" w:lineRule="atLeast"/>
              <w:rPr>
                <w:rFonts w:ascii="Times New Roman" w:hAnsi="Times New Roman"/>
              </w:rPr>
            </w:pPr>
          </w:p>
        </w:tc>
        <w:tc>
          <w:tcPr>
            <w:tcW w:w="1757" w:type="dxa"/>
          </w:tcPr>
          <w:p w:rsidR="005F3B31" w:rsidRPr="005F3B31" w:rsidRDefault="005F3B31">
            <w:pPr>
              <w:spacing w:after="1" w:line="240" w:lineRule="atLeast"/>
              <w:rPr>
                <w:rFonts w:ascii="Times New Roman" w:hAnsi="Times New Roman"/>
              </w:rPr>
            </w:pPr>
          </w:p>
        </w:tc>
        <w:tc>
          <w:tcPr>
            <w:tcW w:w="2381" w:type="dxa"/>
          </w:tcPr>
          <w:p w:rsidR="005F3B31" w:rsidRPr="005F3B31" w:rsidRDefault="005F3B31">
            <w:pPr>
              <w:spacing w:after="1" w:line="240" w:lineRule="atLeast"/>
              <w:rPr>
                <w:rFonts w:ascii="Times New Roman" w:hAnsi="Times New Roman"/>
              </w:rPr>
            </w:pPr>
          </w:p>
        </w:tc>
        <w:tc>
          <w:tcPr>
            <w:tcW w:w="3345" w:type="dxa"/>
          </w:tcPr>
          <w:p w:rsidR="005F3B31" w:rsidRPr="005F3B31" w:rsidRDefault="005F3B31">
            <w:pPr>
              <w:spacing w:after="1" w:line="240" w:lineRule="atLeast"/>
              <w:rPr>
                <w:rFonts w:ascii="Times New Roman" w:hAnsi="Times New Roman"/>
              </w:rPr>
            </w:pPr>
          </w:p>
        </w:tc>
        <w:tc>
          <w:tcPr>
            <w:tcW w:w="1564" w:type="dxa"/>
          </w:tcPr>
          <w:p w:rsidR="005F3B31" w:rsidRPr="005F3B31" w:rsidRDefault="005F3B31">
            <w:pPr>
              <w:spacing w:after="1" w:line="240" w:lineRule="atLeast"/>
              <w:rPr>
                <w:rFonts w:ascii="Times New Roman" w:hAnsi="Times New Roman"/>
              </w:rPr>
            </w:pPr>
          </w:p>
        </w:tc>
      </w:tr>
      <w:tr w:rsidR="005F3B31" w:rsidRPr="005F3B31">
        <w:tc>
          <w:tcPr>
            <w:tcW w:w="10488" w:type="dxa"/>
            <w:gridSpan w:val="5"/>
          </w:tcPr>
          <w:p w:rsidR="005F3B31" w:rsidRPr="005F3B31" w:rsidRDefault="005F3B31">
            <w:pPr>
              <w:spacing w:after="1" w:line="240" w:lineRule="atLeast"/>
              <w:rPr>
                <w:rFonts w:ascii="Times New Roman" w:hAnsi="Times New Roman"/>
              </w:rPr>
            </w:pPr>
            <w:r w:rsidRPr="005F3B31">
              <w:rPr>
                <w:rFonts w:ascii="Times New Roman" w:hAnsi="Times New Roman"/>
              </w:rPr>
              <w:t>Итого:</w:t>
            </w:r>
          </w:p>
        </w:tc>
        <w:tc>
          <w:tcPr>
            <w:tcW w:w="1564" w:type="dxa"/>
          </w:tcPr>
          <w:p w:rsidR="005F3B31" w:rsidRPr="005F3B31" w:rsidRDefault="005F3B31">
            <w:pPr>
              <w:spacing w:after="1" w:line="240" w:lineRule="atLeast"/>
              <w:rPr>
                <w:rFonts w:ascii="Times New Roman" w:hAnsi="Times New Roman"/>
              </w:rPr>
            </w:pPr>
          </w:p>
        </w:tc>
      </w:tr>
    </w:tbl>
    <w:p w:rsidR="005F3B31" w:rsidRPr="005F3B31" w:rsidRDefault="005F3B31">
      <w:pPr>
        <w:rPr>
          <w:rFonts w:ascii="Times New Roman" w:hAnsi="Times New Roman"/>
        </w:rPr>
        <w:sectPr w:rsidR="005F3B31" w:rsidRPr="005F3B31">
          <w:pgSz w:w="16838" w:h="11905" w:orient="landscape"/>
          <w:pgMar w:top="720" w:right="720" w:bottom="720" w:left="720" w:header="0" w:footer="0" w:gutter="0"/>
          <w:cols w:space="720"/>
        </w:sectPr>
      </w:pPr>
    </w:p>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ind w:firstLine="540"/>
        <w:jc w:val="both"/>
        <w:rPr>
          <w:rFonts w:ascii="Times New Roman" w:hAnsi="Times New Roman"/>
          <w:lang w:val="ru-RU"/>
        </w:rPr>
      </w:pPr>
      <w:r w:rsidRPr="005F3B31">
        <w:rPr>
          <w:rFonts w:ascii="Times New Roman" w:hAnsi="Times New Roman"/>
          <w:lang w:val="ru-RU"/>
        </w:rPr>
        <w:t>5. Краткая информация о реализованном общественно полезном проекте (программе):</w:t>
      </w:r>
    </w:p>
    <w:p w:rsidR="005F3B31" w:rsidRPr="005F3B31" w:rsidRDefault="005F3B31">
      <w:pPr>
        <w:spacing w:after="1" w:line="240" w:lineRule="atLeast"/>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92"/>
      </w:tblGrid>
      <w:tr w:rsidR="005F3B31" w:rsidRPr="005F3B31">
        <w:tc>
          <w:tcPr>
            <w:tcW w:w="447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Наименование социально ориентированной некоммерческой организации</w:t>
            </w:r>
          </w:p>
        </w:tc>
        <w:tc>
          <w:tcPr>
            <w:tcW w:w="4592" w:type="dxa"/>
          </w:tcPr>
          <w:p w:rsidR="005F3B31" w:rsidRPr="005F3B31" w:rsidRDefault="005F3B31">
            <w:pPr>
              <w:spacing w:after="1" w:line="240" w:lineRule="atLeast"/>
              <w:rPr>
                <w:rFonts w:ascii="Times New Roman" w:hAnsi="Times New Roman"/>
                <w:lang w:val="ru-RU"/>
              </w:rPr>
            </w:pPr>
          </w:p>
        </w:tc>
      </w:tr>
      <w:tr w:rsidR="005F3B31" w:rsidRPr="005F3B31">
        <w:tc>
          <w:tcPr>
            <w:tcW w:w="447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Наименование общественно полезного проекта (программы), срок его реализации</w:t>
            </w:r>
          </w:p>
        </w:tc>
        <w:tc>
          <w:tcPr>
            <w:tcW w:w="4592" w:type="dxa"/>
          </w:tcPr>
          <w:p w:rsidR="005F3B31" w:rsidRPr="005F3B31" w:rsidRDefault="005F3B31">
            <w:pPr>
              <w:spacing w:after="1" w:line="240" w:lineRule="atLeast"/>
              <w:rPr>
                <w:rFonts w:ascii="Times New Roman" w:hAnsi="Times New Roman"/>
                <w:lang w:val="ru-RU"/>
              </w:rPr>
            </w:pPr>
          </w:p>
        </w:tc>
      </w:tr>
      <w:tr w:rsidR="005F3B31" w:rsidRPr="005F3B31">
        <w:tc>
          <w:tcPr>
            <w:tcW w:w="447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Цель общественно полезного проекта (программы)</w:t>
            </w:r>
          </w:p>
        </w:tc>
        <w:tc>
          <w:tcPr>
            <w:tcW w:w="4592" w:type="dxa"/>
          </w:tcPr>
          <w:p w:rsidR="005F3B31" w:rsidRPr="005F3B31" w:rsidRDefault="005F3B31">
            <w:pPr>
              <w:spacing w:after="1" w:line="240" w:lineRule="atLeast"/>
              <w:rPr>
                <w:rFonts w:ascii="Times New Roman" w:hAnsi="Times New Roman"/>
                <w:lang w:val="ru-RU"/>
              </w:rPr>
            </w:pPr>
          </w:p>
        </w:tc>
      </w:tr>
      <w:tr w:rsidR="005F3B31" w:rsidRPr="005F3B31">
        <w:tc>
          <w:tcPr>
            <w:tcW w:w="447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Методы достижения цели проекта (программы)</w:t>
            </w:r>
          </w:p>
        </w:tc>
        <w:tc>
          <w:tcPr>
            <w:tcW w:w="4592" w:type="dxa"/>
          </w:tcPr>
          <w:p w:rsidR="005F3B31" w:rsidRPr="005F3B31" w:rsidRDefault="005F3B31">
            <w:pPr>
              <w:spacing w:after="1" w:line="240" w:lineRule="atLeast"/>
              <w:rPr>
                <w:rFonts w:ascii="Times New Roman" w:hAnsi="Times New Roman"/>
                <w:lang w:val="ru-RU"/>
              </w:rPr>
            </w:pPr>
          </w:p>
        </w:tc>
      </w:tr>
      <w:tr w:rsidR="005F3B31" w:rsidRPr="005F3B31">
        <w:tc>
          <w:tcPr>
            <w:tcW w:w="447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Конечная группа благополучателей проекта (программы), количество благополучателей проекта (программы), услуга, получаемая благополучателями</w:t>
            </w:r>
          </w:p>
        </w:tc>
        <w:tc>
          <w:tcPr>
            <w:tcW w:w="4592" w:type="dxa"/>
          </w:tcPr>
          <w:p w:rsidR="005F3B31" w:rsidRPr="005F3B31" w:rsidRDefault="005F3B31">
            <w:pPr>
              <w:spacing w:after="1" w:line="240" w:lineRule="atLeast"/>
              <w:rPr>
                <w:rFonts w:ascii="Times New Roman" w:hAnsi="Times New Roman"/>
                <w:lang w:val="ru-RU"/>
              </w:rPr>
            </w:pPr>
          </w:p>
        </w:tc>
      </w:tr>
      <w:tr w:rsidR="005F3B31" w:rsidRPr="005F3B31">
        <w:tc>
          <w:tcPr>
            <w:tcW w:w="447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Как полученные услуги изменили жизнь благополучателей к лучшему?</w:t>
            </w:r>
          </w:p>
        </w:tc>
        <w:tc>
          <w:tcPr>
            <w:tcW w:w="4592" w:type="dxa"/>
          </w:tcPr>
          <w:p w:rsidR="005F3B31" w:rsidRPr="005F3B31" w:rsidRDefault="005F3B31">
            <w:pPr>
              <w:spacing w:after="1" w:line="240" w:lineRule="atLeast"/>
              <w:rPr>
                <w:rFonts w:ascii="Times New Roman" w:hAnsi="Times New Roman"/>
                <w:lang w:val="ru-RU"/>
              </w:rPr>
            </w:pPr>
          </w:p>
        </w:tc>
      </w:tr>
    </w:tbl>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6.    Представляя    настоящий    отчет,    социально   ориентированная</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некоммерческая организация в лице _________________________________________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(фамилия, имя, отчество руководителя организации)</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подтверждает,  что  при  расходовании  средств  субсидии соблюдены запреты,</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установленные  </w:t>
      </w:r>
      <w:hyperlink w:anchor="P274" w:history="1">
        <w:r w:rsidRPr="005F3B31">
          <w:rPr>
            <w:rFonts w:ascii="Times New Roman" w:hAnsi="Times New Roman"/>
            <w:color w:val="0000FF"/>
            <w:sz w:val="20"/>
            <w:lang w:val="ru-RU"/>
          </w:rPr>
          <w:t>пунктом  2.38</w:t>
        </w:r>
      </w:hyperlink>
      <w:r w:rsidRPr="005F3B31">
        <w:rPr>
          <w:rFonts w:ascii="Times New Roman" w:hAnsi="Times New Roman"/>
          <w:sz w:val="20"/>
          <w:lang w:val="ru-RU"/>
        </w:rPr>
        <w:t xml:space="preserve">  Порядка  определения  объема и предоставления</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субсидий    социально    ориентированным    некоммерческим    организациям,</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утвержденного  постановлением  Правительства области от 19 января 2015 года</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rPr>
        <w:t>N</w:t>
      </w:r>
      <w:r w:rsidRPr="005F3B31">
        <w:rPr>
          <w:rFonts w:ascii="Times New Roman" w:hAnsi="Times New Roman"/>
          <w:sz w:val="20"/>
          <w:lang w:val="ru-RU"/>
        </w:rPr>
        <w:t xml:space="preserve"> 32.</w:t>
      </w:r>
    </w:p>
    <w:p w:rsidR="005F3B31" w:rsidRPr="005F3B31" w:rsidRDefault="005F3B31">
      <w:pPr>
        <w:spacing w:after="1" w:line="20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Приложения: на _____ л.</w:t>
      </w:r>
    </w:p>
    <w:p w:rsidR="005F3B31" w:rsidRPr="005F3B31" w:rsidRDefault="005F3B31">
      <w:pPr>
        <w:spacing w:after="1" w:line="20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_______________________________________ ___________ 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(руководитель организации)         (подпись)   (расшифровка подписи)</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_______________________________________ ___________ 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(главный бухгалтер)            (подпись)   (расшифровка подписи)</w:t>
      </w:r>
    </w:p>
    <w:p w:rsidR="005F3B31" w:rsidRPr="005F3B31" w:rsidRDefault="005F3B31">
      <w:pPr>
        <w:spacing w:after="1" w:line="20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 20__ года</w:t>
      </w:r>
    </w:p>
    <w:p w:rsidR="005F3B31" w:rsidRPr="005F3B31" w:rsidRDefault="005F3B31">
      <w:pPr>
        <w:spacing w:after="1" w:line="20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М.П.</w:t>
      </w: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both"/>
        <w:rPr>
          <w:rFonts w:ascii="Times New Roman" w:hAnsi="Times New Roman"/>
          <w:lang w:val="ru-RU"/>
        </w:rPr>
      </w:pPr>
    </w:p>
    <w:p w:rsidR="005F3B31" w:rsidRDefault="005F3B31">
      <w:pPr>
        <w:spacing w:after="1" w:line="240" w:lineRule="atLeast"/>
        <w:jc w:val="both"/>
        <w:rPr>
          <w:rFonts w:ascii="Times New Roman" w:hAnsi="Times New Roman"/>
          <w:lang w:val="ru-RU"/>
        </w:rPr>
        <w:sectPr w:rsidR="005F3B31" w:rsidSect="000D171F">
          <w:pgSz w:w="11905" w:h="16838"/>
          <w:pgMar w:top="720" w:right="720" w:bottom="720" w:left="720" w:header="0" w:footer="0" w:gutter="0"/>
          <w:cols w:space="720"/>
        </w:sectPr>
      </w:pPr>
    </w:p>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40" w:lineRule="atLeast"/>
        <w:jc w:val="right"/>
        <w:outlineLvl w:val="1"/>
        <w:rPr>
          <w:rFonts w:ascii="Times New Roman" w:hAnsi="Times New Roman"/>
          <w:lang w:val="ru-RU"/>
        </w:rPr>
      </w:pPr>
      <w:r w:rsidRPr="005F3B31">
        <w:rPr>
          <w:rFonts w:ascii="Times New Roman" w:hAnsi="Times New Roman"/>
          <w:lang w:val="ru-RU"/>
        </w:rPr>
        <w:t>Приложение 5</w:t>
      </w:r>
    </w:p>
    <w:p w:rsidR="005F3B31" w:rsidRPr="005F3B31" w:rsidRDefault="005F3B31">
      <w:pPr>
        <w:spacing w:after="1" w:line="240" w:lineRule="atLeast"/>
        <w:jc w:val="right"/>
        <w:rPr>
          <w:rFonts w:ascii="Times New Roman" w:hAnsi="Times New Roman"/>
          <w:lang w:val="ru-RU"/>
        </w:rPr>
      </w:pPr>
      <w:r w:rsidRPr="005F3B31">
        <w:rPr>
          <w:rFonts w:ascii="Times New Roman" w:hAnsi="Times New Roman"/>
          <w:lang w:val="ru-RU"/>
        </w:rPr>
        <w:t>к Порядку</w:t>
      </w:r>
    </w:p>
    <w:p w:rsidR="005F3B31" w:rsidRPr="005F3B31" w:rsidRDefault="005F3B31">
      <w:pPr>
        <w:spacing w:after="1"/>
        <w:rPr>
          <w:rFonts w:ascii="Times New Roman" w:hAnsi="Times New Roman"/>
          <w:lang w:val="ru-RU"/>
        </w:rPr>
      </w:pP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465"/>
      </w:tblGrid>
      <w:tr w:rsidR="005F3B31" w:rsidRPr="005F3B31">
        <w:trPr>
          <w:jc w:val="center"/>
        </w:trPr>
        <w:tc>
          <w:tcPr>
            <w:tcW w:w="10405" w:type="dxa"/>
            <w:tcBorders>
              <w:top w:val="nil"/>
              <w:left w:val="single" w:sz="24" w:space="0" w:color="CED3F1"/>
              <w:bottom w:val="nil"/>
              <w:right w:val="single" w:sz="24" w:space="0" w:color="F4F3F8"/>
            </w:tcBorders>
            <w:shd w:val="clear" w:color="auto" w:fill="F4F3F8"/>
          </w:tcPr>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Список изменяющих документов</w:t>
            </w:r>
          </w:p>
          <w:p w:rsidR="005F3B31" w:rsidRPr="005F3B31" w:rsidRDefault="005F3B31">
            <w:pPr>
              <w:spacing w:after="1" w:line="240" w:lineRule="atLeast"/>
              <w:jc w:val="center"/>
              <w:rPr>
                <w:rFonts w:ascii="Times New Roman" w:hAnsi="Times New Roman"/>
                <w:lang w:val="ru-RU"/>
              </w:rPr>
            </w:pPr>
            <w:r w:rsidRPr="005F3B31">
              <w:rPr>
                <w:rFonts w:ascii="Times New Roman" w:hAnsi="Times New Roman"/>
                <w:color w:val="392C69"/>
                <w:lang w:val="ru-RU"/>
              </w:rPr>
              <w:t xml:space="preserve">(введено </w:t>
            </w:r>
            <w:hyperlink r:id="rId68" w:history="1">
              <w:r w:rsidRPr="005F3B31">
                <w:rPr>
                  <w:rFonts w:ascii="Times New Roman" w:hAnsi="Times New Roman"/>
                  <w:color w:val="0000FF"/>
                  <w:lang w:val="ru-RU"/>
                </w:rPr>
                <w:t>постановлением</w:t>
              </w:r>
            </w:hyperlink>
            <w:r w:rsidRPr="005F3B31">
              <w:rPr>
                <w:rFonts w:ascii="Times New Roman" w:hAnsi="Times New Roman"/>
                <w:color w:val="392C69"/>
                <w:lang w:val="ru-RU"/>
              </w:rPr>
              <w:t xml:space="preserve"> Правительства Вологодской области</w:t>
            </w:r>
          </w:p>
          <w:p w:rsidR="005F3B31" w:rsidRPr="005F3B31" w:rsidRDefault="005F3B31">
            <w:pPr>
              <w:spacing w:after="1" w:line="240" w:lineRule="atLeast"/>
              <w:jc w:val="center"/>
              <w:rPr>
                <w:rFonts w:ascii="Times New Roman" w:hAnsi="Times New Roman"/>
              </w:rPr>
            </w:pPr>
            <w:r w:rsidRPr="005F3B31">
              <w:rPr>
                <w:rFonts w:ascii="Times New Roman" w:hAnsi="Times New Roman"/>
                <w:color w:val="392C69"/>
              </w:rPr>
              <w:t>от 20.08.2018 N 746)</w:t>
            </w:r>
          </w:p>
        </w:tc>
      </w:tr>
    </w:tbl>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jc w:val="right"/>
        <w:rPr>
          <w:rFonts w:ascii="Times New Roman" w:hAnsi="Times New Roman"/>
        </w:rPr>
      </w:pPr>
      <w:r w:rsidRPr="005F3B31">
        <w:rPr>
          <w:rFonts w:ascii="Times New Roman" w:hAnsi="Times New Roman"/>
        </w:rPr>
        <w:t>Форма</w:t>
      </w:r>
    </w:p>
    <w:p w:rsidR="005F3B31" w:rsidRPr="005F3B31" w:rsidRDefault="005F3B31">
      <w:pPr>
        <w:spacing w:after="1" w:line="240" w:lineRule="atLeast"/>
        <w:jc w:val="both"/>
        <w:rPr>
          <w:rFonts w:ascii="Times New Roman" w:hAnsi="Times New Roman"/>
        </w:rPr>
      </w:pPr>
    </w:p>
    <w:p w:rsidR="005F3B31" w:rsidRPr="005F3B31" w:rsidRDefault="005F3B31">
      <w:pPr>
        <w:spacing w:after="1" w:line="200" w:lineRule="atLeast"/>
        <w:jc w:val="both"/>
        <w:rPr>
          <w:rFonts w:ascii="Times New Roman" w:hAnsi="Times New Roman"/>
        </w:rPr>
      </w:pPr>
      <w:bookmarkStart w:id="23" w:name="P1115"/>
      <w:bookmarkEnd w:id="23"/>
      <w:r w:rsidRPr="005F3B31">
        <w:rPr>
          <w:rFonts w:ascii="Times New Roman" w:hAnsi="Times New Roman"/>
          <w:sz w:val="20"/>
        </w:rPr>
        <w:t xml:space="preserve">                                  СПРАВКА</w:t>
      </w: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 xml:space="preserve">                     о проведении мониторинга качества</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и эффективности реализации проекта (программы)</w:t>
      </w:r>
    </w:p>
    <w:p w:rsidR="005F3B31" w:rsidRPr="005F3B31" w:rsidRDefault="005F3B31">
      <w:pPr>
        <w:spacing w:after="1" w:line="20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__________________________________________________________________________,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(наименование проекта/программы)</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реализуемого социально ориентированной некоммерческой организацией</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___________________________________________________________________________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(наименование СО НКО)</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в  соответствии  с  постановлением  Правительства  Вологодской  области  от</w:t>
      </w:r>
    </w:p>
    <w:p w:rsidR="005F3B31" w:rsidRPr="005F3B31" w:rsidRDefault="005F3B31">
      <w:pPr>
        <w:spacing w:after="1" w:line="200" w:lineRule="atLeast"/>
        <w:jc w:val="both"/>
        <w:rPr>
          <w:rFonts w:ascii="Times New Roman" w:hAnsi="Times New Roman"/>
        </w:rPr>
      </w:pPr>
      <w:r w:rsidRPr="005F3B31">
        <w:rPr>
          <w:rFonts w:ascii="Times New Roman" w:hAnsi="Times New Roman"/>
          <w:sz w:val="20"/>
        </w:rPr>
        <w:t>____________________ N _______________________</w:t>
      </w:r>
    </w:p>
    <w:p w:rsidR="005F3B31" w:rsidRPr="005F3B31" w:rsidRDefault="005F3B31">
      <w:pPr>
        <w:spacing w:after="1" w:line="240" w:lineRule="atLea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3798"/>
        <w:gridCol w:w="1587"/>
      </w:tblGrid>
      <w:tr w:rsidR="005F3B31" w:rsidRPr="005F3B31">
        <w:tc>
          <w:tcPr>
            <w:tcW w:w="4479"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Критерии мониторинга</w:t>
            </w:r>
          </w:p>
        </w:tc>
        <w:tc>
          <w:tcPr>
            <w:tcW w:w="3798"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Результат мониторинга (в баллах)</w:t>
            </w:r>
          </w:p>
        </w:tc>
        <w:tc>
          <w:tcPr>
            <w:tcW w:w="1587" w:type="dxa"/>
          </w:tcPr>
          <w:p w:rsidR="005F3B31" w:rsidRPr="005F3B31" w:rsidRDefault="005F3B31">
            <w:pPr>
              <w:spacing w:after="1" w:line="240" w:lineRule="atLeast"/>
              <w:jc w:val="center"/>
              <w:rPr>
                <w:rFonts w:ascii="Times New Roman" w:hAnsi="Times New Roman"/>
              </w:rPr>
            </w:pPr>
            <w:r w:rsidRPr="005F3B31">
              <w:rPr>
                <w:rFonts w:ascii="Times New Roman" w:hAnsi="Times New Roman"/>
              </w:rPr>
              <w:t>Примечание</w:t>
            </w:r>
          </w:p>
        </w:tc>
      </w:tr>
      <w:tr w:rsidR="005F3B31" w:rsidRPr="005F3B31">
        <w:tc>
          <w:tcPr>
            <w:tcW w:w="447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своевременность исполнения мероприятий (по срокам)</w:t>
            </w:r>
          </w:p>
        </w:tc>
        <w:tc>
          <w:tcPr>
            <w:tcW w:w="3798"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выполнено - 2 балла;</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не выполнено - 0 баллов</w:t>
            </w:r>
          </w:p>
        </w:tc>
        <w:tc>
          <w:tcPr>
            <w:tcW w:w="1587" w:type="dxa"/>
          </w:tcPr>
          <w:p w:rsidR="005F3B31" w:rsidRPr="005F3B31" w:rsidRDefault="005F3B31">
            <w:pPr>
              <w:spacing w:after="1" w:line="240" w:lineRule="atLeast"/>
              <w:rPr>
                <w:rFonts w:ascii="Times New Roman" w:hAnsi="Times New Roman"/>
                <w:lang w:val="ru-RU"/>
              </w:rPr>
            </w:pPr>
          </w:p>
        </w:tc>
      </w:tr>
      <w:tr w:rsidR="005F3B31" w:rsidRPr="005F3B31">
        <w:tc>
          <w:tcPr>
            <w:tcW w:w="447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полнота выполнения мероприятий (по количеству и содержанию)</w:t>
            </w:r>
          </w:p>
        </w:tc>
        <w:tc>
          <w:tcPr>
            <w:tcW w:w="3798"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от 0 до 10 баллов по результатам оценки ответственного за осуществление мониторинга</w:t>
            </w:r>
          </w:p>
        </w:tc>
        <w:tc>
          <w:tcPr>
            <w:tcW w:w="1587" w:type="dxa"/>
          </w:tcPr>
          <w:p w:rsidR="005F3B31" w:rsidRPr="005F3B31" w:rsidRDefault="005F3B31">
            <w:pPr>
              <w:spacing w:after="1" w:line="240" w:lineRule="atLeast"/>
              <w:rPr>
                <w:rFonts w:ascii="Times New Roman" w:hAnsi="Times New Roman"/>
                <w:lang w:val="ru-RU"/>
              </w:rPr>
            </w:pPr>
          </w:p>
        </w:tc>
      </w:tr>
      <w:tr w:rsidR="005F3B31" w:rsidRPr="005F3B31">
        <w:tc>
          <w:tcPr>
            <w:tcW w:w="447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обеспечение выполнения обязанности указывать на то, что проект (программа) реализуется при поддержке Правительства области</w:t>
            </w:r>
          </w:p>
        </w:tc>
        <w:tc>
          <w:tcPr>
            <w:tcW w:w="3798"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выполнено - 2 балла;</w:t>
            </w:r>
          </w:p>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не выполнено - 0 баллов</w:t>
            </w:r>
          </w:p>
        </w:tc>
        <w:tc>
          <w:tcPr>
            <w:tcW w:w="1587" w:type="dxa"/>
          </w:tcPr>
          <w:p w:rsidR="005F3B31" w:rsidRPr="005F3B31" w:rsidRDefault="005F3B31">
            <w:pPr>
              <w:spacing w:after="1" w:line="240" w:lineRule="atLeast"/>
              <w:rPr>
                <w:rFonts w:ascii="Times New Roman" w:hAnsi="Times New Roman"/>
                <w:lang w:val="ru-RU"/>
              </w:rPr>
            </w:pPr>
          </w:p>
        </w:tc>
      </w:tr>
      <w:tr w:rsidR="005F3B31" w:rsidRPr="005F3B31">
        <w:tc>
          <w:tcPr>
            <w:tcW w:w="4479"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информационное освещение хода реализации программы (проекта) в средствах массовой информации, информационно-телекоммуникационной сети "Интернет"</w:t>
            </w:r>
          </w:p>
        </w:tc>
        <w:tc>
          <w:tcPr>
            <w:tcW w:w="3798" w:type="dxa"/>
          </w:tcPr>
          <w:p w:rsidR="005F3B31" w:rsidRPr="005F3B31" w:rsidRDefault="005F3B31">
            <w:pPr>
              <w:spacing w:after="1" w:line="240" w:lineRule="atLeast"/>
              <w:rPr>
                <w:rFonts w:ascii="Times New Roman" w:hAnsi="Times New Roman"/>
                <w:lang w:val="ru-RU"/>
              </w:rPr>
            </w:pPr>
            <w:r w:rsidRPr="005F3B31">
              <w:rPr>
                <w:rFonts w:ascii="Times New Roman" w:hAnsi="Times New Roman"/>
                <w:lang w:val="ru-RU"/>
              </w:rPr>
              <w:t>от 0 до 10 баллов по результатам оценки ответственного за осуществление мониторинга</w:t>
            </w:r>
          </w:p>
        </w:tc>
        <w:tc>
          <w:tcPr>
            <w:tcW w:w="1587" w:type="dxa"/>
          </w:tcPr>
          <w:p w:rsidR="005F3B31" w:rsidRPr="005F3B31" w:rsidRDefault="005F3B31">
            <w:pPr>
              <w:spacing w:after="1" w:line="240" w:lineRule="atLeast"/>
              <w:rPr>
                <w:rFonts w:ascii="Times New Roman" w:hAnsi="Times New Roman"/>
                <w:lang w:val="ru-RU"/>
              </w:rPr>
            </w:pPr>
          </w:p>
        </w:tc>
      </w:tr>
    </w:tbl>
    <w:p w:rsidR="005F3B31" w:rsidRPr="005F3B31" w:rsidRDefault="005F3B31">
      <w:pPr>
        <w:spacing w:after="1" w:line="24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Вывод: средний балл оценки реализации проекта _________________. Реализацию</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проекта    предлагается    признать    положительной   (удовлетворительной,</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отрицательной)</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__________________________________________________________________________.</w:t>
      </w:r>
    </w:p>
    <w:p w:rsidR="005F3B31" w:rsidRPr="005F3B31" w:rsidRDefault="005F3B31">
      <w:pPr>
        <w:spacing w:after="1" w:line="20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"__"______________ 20__ г.     ____________________________________________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(дата)               (Ф.И.О. и подпись члена конкурсной комиссии)</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___________________________________________________________________________</w:t>
      </w:r>
    </w:p>
    <w:p w:rsidR="005F3B31" w:rsidRPr="005F3B31" w:rsidRDefault="005F3B31">
      <w:pPr>
        <w:spacing w:after="1" w:line="200" w:lineRule="atLeast"/>
        <w:jc w:val="both"/>
        <w:rPr>
          <w:rFonts w:ascii="Times New Roman" w:hAnsi="Times New Roman"/>
          <w:lang w:val="ru-RU"/>
        </w:rPr>
      </w:pP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"__"______________ 20__ г.     ____________________________________________</w:t>
      </w:r>
    </w:p>
    <w:p w:rsidR="005F3B31" w:rsidRPr="005F3B31" w:rsidRDefault="005F3B31">
      <w:pPr>
        <w:spacing w:after="1" w:line="200" w:lineRule="atLeast"/>
        <w:jc w:val="both"/>
        <w:rPr>
          <w:rFonts w:ascii="Times New Roman" w:hAnsi="Times New Roman"/>
          <w:lang w:val="ru-RU"/>
        </w:rPr>
      </w:pPr>
      <w:r w:rsidRPr="005F3B31">
        <w:rPr>
          <w:rFonts w:ascii="Times New Roman" w:hAnsi="Times New Roman"/>
          <w:sz w:val="20"/>
          <w:lang w:val="ru-RU"/>
        </w:rPr>
        <w:t xml:space="preserve">          (дата)               (Ф.И.О. и подпись Председателя конкурсной</w:t>
      </w:r>
    </w:p>
    <w:p w:rsidR="005F3B31" w:rsidRPr="005F3B31" w:rsidRDefault="005F3B31">
      <w:pPr>
        <w:spacing w:after="1" w:line="200" w:lineRule="atLeast"/>
        <w:jc w:val="both"/>
        <w:rPr>
          <w:rFonts w:ascii="Times New Roman" w:hAnsi="Times New Roman"/>
        </w:rPr>
      </w:pPr>
      <w:r w:rsidRPr="005F3B31">
        <w:rPr>
          <w:rFonts w:ascii="Times New Roman" w:hAnsi="Times New Roman"/>
          <w:sz w:val="20"/>
          <w:lang w:val="ru-RU"/>
        </w:rPr>
        <w:t xml:space="preserve">                               </w:t>
      </w:r>
      <w:r w:rsidRPr="005F3B31">
        <w:rPr>
          <w:rFonts w:ascii="Times New Roman" w:hAnsi="Times New Roman"/>
          <w:sz w:val="20"/>
        </w:rPr>
        <w:t>комиссии)</w:t>
      </w:r>
    </w:p>
    <w:p w:rsidR="005F3B31" w:rsidRPr="005F3B31" w:rsidRDefault="005F3B31">
      <w:pPr>
        <w:spacing w:after="1" w:line="240" w:lineRule="atLeast"/>
        <w:jc w:val="both"/>
        <w:rPr>
          <w:rFonts w:ascii="Times New Roman" w:hAnsi="Times New Roman"/>
        </w:rPr>
      </w:pPr>
    </w:p>
    <w:p w:rsidR="005F3B31" w:rsidRPr="005F3B31" w:rsidRDefault="005F3B31">
      <w:pPr>
        <w:spacing w:after="1" w:line="240" w:lineRule="atLeast"/>
        <w:jc w:val="both"/>
        <w:rPr>
          <w:rFonts w:ascii="Times New Roman" w:hAnsi="Times New Roman"/>
        </w:rPr>
      </w:pPr>
    </w:p>
    <w:p w:rsidR="005F3B31" w:rsidRPr="005F3B31" w:rsidRDefault="005F3B31">
      <w:pPr>
        <w:pBdr>
          <w:top w:val="single" w:sz="6" w:space="0" w:color="auto"/>
        </w:pBdr>
        <w:spacing w:before="100" w:after="100"/>
        <w:jc w:val="both"/>
        <w:rPr>
          <w:rFonts w:ascii="Times New Roman" w:hAnsi="Times New Roman"/>
          <w:sz w:val="2"/>
          <w:szCs w:val="2"/>
        </w:rPr>
      </w:pPr>
    </w:p>
    <w:p w:rsidR="00AA5B8E" w:rsidRPr="005F3B31" w:rsidRDefault="005F3B31" w:rsidP="005F3B31">
      <w:pPr>
        <w:rPr>
          <w:rFonts w:ascii="Times New Roman" w:hAnsi="Times New Roman"/>
        </w:rPr>
      </w:pPr>
    </w:p>
    <w:sectPr w:rsidR="00AA5B8E" w:rsidRPr="005F3B31" w:rsidSect="000D171F">
      <w:pgSz w:w="11905" w:h="16838"/>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20"/>
  <w:displayHorizontalDrawingGridEvery w:val="2"/>
  <w:displayVerticalDrawingGridEvery w:val="2"/>
  <w:characterSpacingControl w:val="doNotCompress"/>
  <w:compat>
    <w:useFELayout/>
  </w:compat>
  <w:rsids>
    <w:rsidRoot w:val="005F3B31"/>
    <w:rsid w:val="000145AC"/>
    <w:rsid w:val="00026601"/>
    <w:rsid w:val="00051F37"/>
    <w:rsid w:val="000B49E0"/>
    <w:rsid w:val="000B7754"/>
    <w:rsid w:val="000C0577"/>
    <w:rsid w:val="00106F59"/>
    <w:rsid w:val="0022117D"/>
    <w:rsid w:val="00245155"/>
    <w:rsid w:val="00245EA5"/>
    <w:rsid w:val="002A6584"/>
    <w:rsid w:val="002E6AB8"/>
    <w:rsid w:val="003904C2"/>
    <w:rsid w:val="003B1573"/>
    <w:rsid w:val="004127C8"/>
    <w:rsid w:val="00425C5F"/>
    <w:rsid w:val="0045300F"/>
    <w:rsid w:val="004865FE"/>
    <w:rsid w:val="004C4657"/>
    <w:rsid w:val="004E24FD"/>
    <w:rsid w:val="0051012D"/>
    <w:rsid w:val="005434F0"/>
    <w:rsid w:val="00570495"/>
    <w:rsid w:val="005725F8"/>
    <w:rsid w:val="005D33C7"/>
    <w:rsid w:val="005F3B31"/>
    <w:rsid w:val="005F3CDF"/>
    <w:rsid w:val="006221F1"/>
    <w:rsid w:val="00654150"/>
    <w:rsid w:val="0067091A"/>
    <w:rsid w:val="00754363"/>
    <w:rsid w:val="007A4F18"/>
    <w:rsid w:val="00820BEC"/>
    <w:rsid w:val="00926654"/>
    <w:rsid w:val="009753EA"/>
    <w:rsid w:val="0099356A"/>
    <w:rsid w:val="009A708A"/>
    <w:rsid w:val="00A35F38"/>
    <w:rsid w:val="00A83D09"/>
    <w:rsid w:val="00AA44B1"/>
    <w:rsid w:val="00AB348B"/>
    <w:rsid w:val="00AD59C9"/>
    <w:rsid w:val="00AE1D07"/>
    <w:rsid w:val="00BB0043"/>
    <w:rsid w:val="00BF1596"/>
    <w:rsid w:val="00C165B8"/>
    <w:rsid w:val="00C413F8"/>
    <w:rsid w:val="00C70562"/>
    <w:rsid w:val="00CA1932"/>
    <w:rsid w:val="00CC170F"/>
    <w:rsid w:val="00CD2F77"/>
    <w:rsid w:val="00D4081A"/>
    <w:rsid w:val="00D77599"/>
    <w:rsid w:val="00D84015"/>
    <w:rsid w:val="00D921FF"/>
    <w:rsid w:val="00DA4D48"/>
    <w:rsid w:val="00DC4BC7"/>
    <w:rsid w:val="00E07BF1"/>
    <w:rsid w:val="00E24089"/>
    <w:rsid w:val="00E5651F"/>
    <w:rsid w:val="00E91062"/>
    <w:rsid w:val="00E92B9A"/>
    <w:rsid w:val="00EC18B5"/>
    <w:rsid w:val="00EE2C36"/>
    <w:rsid w:val="00F77C32"/>
    <w:rsid w:val="00FC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31"/>
    <w:pPr>
      <w:spacing w:after="0" w:line="240" w:lineRule="auto"/>
    </w:pPr>
    <w:rPr>
      <w:sz w:val="24"/>
      <w:szCs w:val="24"/>
    </w:rPr>
  </w:style>
  <w:style w:type="paragraph" w:styleId="1">
    <w:name w:val="heading 1"/>
    <w:basedOn w:val="a"/>
    <w:next w:val="a"/>
    <w:link w:val="10"/>
    <w:uiPriority w:val="9"/>
    <w:qFormat/>
    <w:rsid w:val="005F3B3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F3B3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F3B3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F3B31"/>
    <w:pPr>
      <w:keepNext/>
      <w:spacing w:before="240" w:after="60"/>
      <w:outlineLvl w:val="3"/>
    </w:pPr>
    <w:rPr>
      <w:b/>
      <w:bCs/>
      <w:sz w:val="28"/>
      <w:szCs w:val="28"/>
    </w:rPr>
  </w:style>
  <w:style w:type="paragraph" w:styleId="5">
    <w:name w:val="heading 5"/>
    <w:basedOn w:val="a"/>
    <w:next w:val="a"/>
    <w:link w:val="50"/>
    <w:uiPriority w:val="9"/>
    <w:semiHidden/>
    <w:unhideWhenUsed/>
    <w:qFormat/>
    <w:rsid w:val="005F3B31"/>
    <w:pPr>
      <w:spacing w:before="240" w:after="60"/>
      <w:outlineLvl w:val="4"/>
    </w:pPr>
    <w:rPr>
      <w:b/>
      <w:bCs/>
      <w:i/>
      <w:iCs/>
      <w:sz w:val="26"/>
      <w:szCs w:val="26"/>
    </w:rPr>
  </w:style>
  <w:style w:type="paragraph" w:styleId="6">
    <w:name w:val="heading 6"/>
    <w:basedOn w:val="a"/>
    <w:next w:val="a"/>
    <w:link w:val="60"/>
    <w:uiPriority w:val="9"/>
    <w:semiHidden/>
    <w:unhideWhenUsed/>
    <w:qFormat/>
    <w:rsid w:val="005F3B31"/>
    <w:pPr>
      <w:spacing w:before="240" w:after="60"/>
      <w:outlineLvl w:val="5"/>
    </w:pPr>
    <w:rPr>
      <w:b/>
      <w:bCs/>
      <w:sz w:val="22"/>
      <w:szCs w:val="22"/>
    </w:rPr>
  </w:style>
  <w:style w:type="paragraph" w:styleId="7">
    <w:name w:val="heading 7"/>
    <w:basedOn w:val="a"/>
    <w:next w:val="a"/>
    <w:link w:val="70"/>
    <w:uiPriority w:val="9"/>
    <w:semiHidden/>
    <w:unhideWhenUsed/>
    <w:qFormat/>
    <w:rsid w:val="005F3B31"/>
    <w:pPr>
      <w:spacing w:before="240" w:after="60"/>
      <w:outlineLvl w:val="6"/>
    </w:pPr>
  </w:style>
  <w:style w:type="paragraph" w:styleId="8">
    <w:name w:val="heading 8"/>
    <w:basedOn w:val="a"/>
    <w:next w:val="a"/>
    <w:link w:val="80"/>
    <w:uiPriority w:val="9"/>
    <w:semiHidden/>
    <w:unhideWhenUsed/>
    <w:qFormat/>
    <w:rsid w:val="005F3B31"/>
    <w:pPr>
      <w:spacing w:before="240" w:after="60"/>
      <w:outlineLvl w:val="7"/>
    </w:pPr>
    <w:rPr>
      <w:i/>
      <w:iCs/>
    </w:rPr>
  </w:style>
  <w:style w:type="paragraph" w:styleId="9">
    <w:name w:val="heading 9"/>
    <w:basedOn w:val="a"/>
    <w:next w:val="a"/>
    <w:link w:val="90"/>
    <w:uiPriority w:val="9"/>
    <w:semiHidden/>
    <w:unhideWhenUsed/>
    <w:qFormat/>
    <w:rsid w:val="005F3B3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B31"/>
    <w:pPr>
      <w:ind w:left="720"/>
      <w:contextualSpacing/>
    </w:pPr>
  </w:style>
  <w:style w:type="character" w:styleId="a4">
    <w:name w:val="Strong"/>
    <w:basedOn w:val="a0"/>
    <w:uiPriority w:val="22"/>
    <w:qFormat/>
    <w:rsid w:val="005F3B31"/>
    <w:rPr>
      <w:b/>
      <w:bCs/>
    </w:rPr>
  </w:style>
  <w:style w:type="character" w:styleId="a5">
    <w:name w:val="Emphasis"/>
    <w:basedOn w:val="a0"/>
    <w:uiPriority w:val="20"/>
    <w:qFormat/>
    <w:rsid w:val="005F3B31"/>
    <w:rPr>
      <w:rFonts w:asciiTheme="minorHAnsi" w:hAnsiTheme="minorHAnsi"/>
      <w:b/>
      <w:i/>
      <w:iCs/>
    </w:rPr>
  </w:style>
  <w:style w:type="character" w:styleId="a6">
    <w:name w:val="Subtle Emphasis"/>
    <w:uiPriority w:val="19"/>
    <w:qFormat/>
    <w:rsid w:val="005F3B31"/>
    <w:rPr>
      <w:i/>
      <w:color w:val="5A5A5A" w:themeColor="text1" w:themeTint="A5"/>
    </w:rPr>
  </w:style>
  <w:style w:type="character" w:styleId="a7">
    <w:name w:val="Intense Emphasis"/>
    <w:basedOn w:val="a0"/>
    <w:uiPriority w:val="21"/>
    <w:qFormat/>
    <w:rsid w:val="005F3B31"/>
    <w:rPr>
      <w:b/>
      <w:i/>
      <w:sz w:val="24"/>
      <w:szCs w:val="24"/>
      <w:u w:val="single"/>
    </w:rPr>
  </w:style>
  <w:style w:type="paragraph" w:styleId="21">
    <w:name w:val="Quote"/>
    <w:basedOn w:val="a"/>
    <w:next w:val="a"/>
    <w:link w:val="22"/>
    <w:uiPriority w:val="29"/>
    <w:qFormat/>
    <w:rsid w:val="005F3B31"/>
    <w:rPr>
      <w:i/>
    </w:rPr>
  </w:style>
  <w:style w:type="character" w:customStyle="1" w:styleId="22">
    <w:name w:val="Цитата 2 Знак"/>
    <w:basedOn w:val="a0"/>
    <w:link w:val="21"/>
    <w:uiPriority w:val="29"/>
    <w:rsid w:val="005F3B31"/>
    <w:rPr>
      <w:i/>
      <w:sz w:val="24"/>
      <w:szCs w:val="24"/>
    </w:rPr>
  </w:style>
  <w:style w:type="character" w:styleId="a8">
    <w:name w:val="Subtle Reference"/>
    <w:basedOn w:val="a0"/>
    <w:uiPriority w:val="31"/>
    <w:qFormat/>
    <w:rsid w:val="005F3B31"/>
    <w:rPr>
      <w:sz w:val="24"/>
      <w:szCs w:val="24"/>
      <w:u w:val="single"/>
    </w:rPr>
  </w:style>
  <w:style w:type="character" w:styleId="a9">
    <w:name w:val="Intense Reference"/>
    <w:basedOn w:val="a0"/>
    <w:uiPriority w:val="32"/>
    <w:qFormat/>
    <w:rsid w:val="005F3B31"/>
    <w:rPr>
      <w:b/>
      <w:sz w:val="24"/>
      <w:u w:val="single"/>
    </w:rPr>
  </w:style>
  <w:style w:type="character" w:styleId="aa">
    <w:name w:val="Book Title"/>
    <w:basedOn w:val="a0"/>
    <w:uiPriority w:val="33"/>
    <w:qFormat/>
    <w:rsid w:val="005F3B31"/>
    <w:rPr>
      <w:rFonts w:asciiTheme="majorHAnsi" w:eastAsiaTheme="majorEastAsia" w:hAnsiTheme="majorHAnsi"/>
      <w:b/>
      <w:i/>
      <w:sz w:val="24"/>
      <w:szCs w:val="24"/>
    </w:rPr>
  </w:style>
  <w:style w:type="paragraph" w:customStyle="1" w:styleId="ConsPlusNormal">
    <w:name w:val="ConsPlusNormal"/>
    <w:rsid w:val="005F3B31"/>
    <w:pPr>
      <w:widowControl w:val="0"/>
      <w:autoSpaceDE w:val="0"/>
      <w:autoSpaceDN w:val="0"/>
    </w:pPr>
    <w:rPr>
      <w:rFonts w:ascii="Times New Roman" w:eastAsia="Times New Roman" w:hAnsi="Times New Roman"/>
      <w:sz w:val="24"/>
    </w:rPr>
  </w:style>
  <w:style w:type="paragraph" w:customStyle="1" w:styleId="ConsPlusNonformat">
    <w:name w:val="ConsPlusNonformat"/>
    <w:rsid w:val="005F3B31"/>
    <w:pPr>
      <w:widowControl w:val="0"/>
      <w:autoSpaceDE w:val="0"/>
      <w:autoSpaceDN w:val="0"/>
    </w:pPr>
    <w:rPr>
      <w:rFonts w:ascii="Courier New" w:eastAsia="Times New Roman" w:hAnsi="Courier New" w:cs="Courier New"/>
    </w:rPr>
  </w:style>
  <w:style w:type="paragraph" w:customStyle="1" w:styleId="ConsPlusTitle">
    <w:name w:val="ConsPlusTitle"/>
    <w:rsid w:val="005F3B31"/>
    <w:pPr>
      <w:widowControl w:val="0"/>
      <w:autoSpaceDE w:val="0"/>
      <w:autoSpaceDN w:val="0"/>
    </w:pPr>
    <w:rPr>
      <w:rFonts w:ascii="Times New Roman" w:eastAsia="Times New Roman" w:hAnsi="Times New Roman"/>
      <w:b/>
      <w:sz w:val="24"/>
    </w:rPr>
  </w:style>
  <w:style w:type="paragraph" w:customStyle="1" w:styleId="ConsPlusCell">
    <w:name w:val="ConsPlusCell"/>
    <w:rsid w:val="005F3B31"/>
    <w:pPr>
      <w:widowControl w:val="0"/>
      <w:autoSpaceDE w:val="0"/>
      <w:autoSpaceDN w:val="0"/>
    </w:pPr>
    <w:rPr>
      <w:rFonts w:ascii="Courier New" w:eastAsia="Times New Roman" w:hAnsi="Courier New" w:cs="Courier New"/>
    </w:rPr>
  </w:style>
  <w:style w:type="paragraph" w:customStyle="1" w:styleId="ConsPlusDocList">
    <w:name w:val="ConsPlusDocList"/>
    <w:rsid w:val="005F3B31"/>
    <w:pPr>
      <w:widowControl w:val="0"/>
      <w:autoSpaceDE w:val="0"/>
      <w:autoSpaceDN w:val="0"/>
    </w:pPr>
    <w:rPr>
      <w:rFonts w:ascii="Courier New" w:eastAsia="Times New Roman" w:hAnsi="Courier New" w:cs="Courier New"/>
    </w:rPr>
  </w:style>
  <w:style w:type="paragraph" w:customStyle="1" w:styleId="ConsPlusTitlePage">
    <w:name w:val="ConsPlusTitlePage"/>
    <w:rsid w:val="005F3B31"/>
    <w:pPr>
      <w:widowControl w:val="0"/>
      <w:autoSpaceDE w:val="0"/>
      <w:autoSpaceDN w:val="0"/>
    </w:pPr>
    <w:rPr>
      <w:rFonts w:ascii="Tahoma" w:eastAsia="Times New Roman" w:hAnsi="Tahoma" w:cs="Tahoma"/>
    </w:rPr>
  </w:style>
  <w:style w:type="paragraph" w:customStyle="1" w:styleId="ConsPlusJurTerm">
    <w:name w:val="ConsPlusJurTerm"/>
    <w:rsid w:val="005F3B31"/>
    <w:pPr>
      <w:widowControl w:val="0"/>
      <w:autoSpaceDE w:val="0"/>
      <w:autoSpaceDN w:val="0"/>
    </w:pPr>
    <w:rPr>
      <w:rFonts w:ascii="Tahoma" w:eastAsia="Times New Roman" w:hAnsi="Tahoma" w:cs="Tahoma"/>
      <w:sz w:val="26"/>
    </w:rPr>
  </w:style>
  <w:style w:type="paragraph" w:customStyle="1" w:styleId="ConsPlusTextList">
    <w:name w:val="ConsPlusTextList"/>
    <w:rsid w:val="005F3B31"/>
    <w:pPr>
      <w:widowControl w:val="0"/>
      <w:autoSpaceDE w:val="0"/>
      <w:autoSpaceDN w:val="0"/>
    </w:pPr>
    <w:rPr>
      <w:rFonts w:ascii="Arial" w:eastAsia="Times New Roman" w:hAnsi="Arial" w:cs="Arial"/>
    </w:rPr>
  </w:style>
  <w:style w:type="character" w:customStyle="1" w:styleId="10">
    <w:name w:val="Заголовок 1 Знак"/>
    <w:basedOn w:val="a0"/>
    <w:link w:val="1"/>
    <w:uiPriority w:val="9"/>
    <w:rsid w:val="005F3B3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F3B3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F3B31"/>
    <w:rPr>
      <w:rFonts w:asciiTheme="majorHAnsi" w:eastAsiaTheme="majorEastAsia" w:hAnsiTheme="majorHAnsi"/>
      <w:b/>
      <w:bCs/>
      <w:sz w:val="26"/>
      <w:szCs w:val="26"/>
    </w:rPr>
  </w:style>
  <w:style w:type="character" w:customStyle="1" w:styleId="40">
    <w:name w:val="Заголовок 4 Знак"/>
    <w:basedOn w:val="a0"/>
    <w:link w:val="4"/>
    <w:uiPriority w:val="9"/>
    <w:rsid w:val="005F3B31"/>
    <w:rPr>
      <w:b/>
      <w:bCs/>
      <w:sz w:val="28"/>
      <w:szCs w:val="28"/>
    </w:rPr>
  </w:style>
  <w:style w:type="character" w:customStyle="1" w:styleId="50">
    <w:name w:val="Заголовок 5 Знак"/>
    <w:basedOn w:val="a0"/>
    <w:link w:val="5"/>
    <w:uiPriority w:val="9"/>
    <w:semiHidden/>
    <w:rsid w:val="005F3B31"/>
    <w:rPr>
      <w:b/>
      <w:bCs/>
      <w:i/>
      <w:iCs/>
      <w:sz w:val="26"/>
      <w:szCs w:val="26"/>
    </w:rPr>
  </w:style>
  <w:style w:type="character" w:customStyle="1" w:styleId="60">
    <w:name w:val="Заголовок 6 Знак"/>
    <w:basedOn w:val="a0"/>
    <w:link w:val="6"/>
    <w:uiPriority w:val="9"/>
    <w:semiHidden/>
    <w:rsid w:val="005F3B31"/>
    <w:rPr>
      <w:b/>
      <w:bCs/>
    </w:rPr>
  </w:style>
  <w:style w:type="character" w:customStyle="1" w:styleId="70">
    <w:name w:val="Заголовок 7 Знак"/>
    <w:basedOn w:val="a0"/>
    <w:link w:val="7"/>
    <w:uiPriority w:val="9"/>
    <w:semiHidden/>
    <w:rsid w:val="005F3B31"/>
    <w:rPr>
      <w:sz w:val="24"/>
      <w:szCs w:val="24"/>
    </w:rPr>
  </w:style>
  <w:style w:type="character" w:customStyle="1" w:styleId="80">
    <w:name w:val="Заголовок 8 Знак"/>
    <w:basedOn w:val="a0"/>
    <w:link w:val="8"/>
    <w:uiPriority w:val="9"/>
    <w:semiHidden/>
    <w:rsid w:val="005F3B31"/>
    <w:rPr>
      <w:i/>
      <w:iCs/>
      <w:sz w:val="24"/>
      <w:szCs w:val="24"/>
    </w:rPr>
  </w:style>
  <w:style w:type="character" w:customStyle="1" w:styleId="90">
    <w:name w:val="Заголовок 9 Знак"/>
    <w:basedOn w:val="a0"/>
    <w:link w:val="9"/>
    <w:uiPriority w:val="9"/>
    <w:semiHidden/>
    <w:rsid w:val="005F3B31"/>
    <w:rPr>
      <w:rFonts w:asciiTheme="majorHAnsi" w:eastAsiaTheme="majorEastAsia" w:hAnsiTheme="majorHAnsi"/>
    </w:rPr>
  </w:style>
  <w:style w:type="paragraph" w:styleId="ab">
    <w:name w:val="Title"/>
    <w:basedOn w:val="a"/>
    <w:next w:val="a"/>
    <w:link w:val="ac"/>
    <w:uiPriority w:val="10"/>
    <w:qFormat/>
    <w:rsid w:val="005F3B31"/>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5F3B31"/>
    <w:rPr>
      <w:rFonts w:asciiTheme="majorHAnsi" w:eastAsiaTheme="majorEastAsia" w:hAnsiTheme="majorHAnsi"/>
      <w:b/>
      <w:bCs/>
      <w:kern w:val="28"/>
      <w:sz w:val="32"/>
      <w:szCs w:val="32"/>
    </w:rPr>
  </w:style>
  <w:style w:type="paragraph" w:styleId="ad">
    <w:name w:val="Subtitle"/>
    <w:basedOn w:val="a"/>
    <w:next w:val="a"/>
    <w:link w:val="ae"/>
    <w:uiPriority w:val="11"/>
    <w:qFormat/>
    <w:rsid w:val="005F3B31"/>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5F3B31"/>
    <w:rPr>
      <w:rFonts w:asciiTheme="majorHAnsi" w:eastAsiaTheme="majorEastAsia" w:hAnsiTheme="majorHAnsi"/>
      <w:sz w:val="24"/>
      <w:szCs w:val="24"/>
    </w:rPr>
  </w:style>
  <w:style w:type="paragraph" w:styleId="af">
    <w:name w:val="No Spacing"/>
    <w:basedOn w:val="a"/>
    <w:uiPriority w:val="1"/>
    <w:qFormat/>
    <w:rsid w:val="005F3B31"/>
    <w:rPr>
      <w:szCs w:val="32"/>
    </w:rPr>
  </w:style>
  <w:style w:type="paragraph" w:styleId="af0">
    <w:name w:val="Intense Quote"/>
    <w:basedOn w:val="a"/>
    <w:next w:val="a"/>
    <w:link w:val="af1"/>
    <w:uiPriority w:val="30"/>
    <w:qFormat/>
    <w:rsid w:val="005F3B31"/>
    <w:pPr>
      <w:ind w:left="720" w:right="720"/>
    </w:pPr>
    <w:rPr>
      <w:b/>
      <w:i/>
      <w:szCs w:val="22"/>
    </w:rPr>
  </w:style>
  <w:style w:type="character" w:customStyle="1" w:styleId="af1">
    <w:name w:val="Выделенная цитата Знак"/>
    <w:basedOn w:val="a0"/>
    <w:link w:val="af0"/>
    <w:uiPriority w:val="30"/>
    <w:rsid w:val="005F3B31"/>
    <w:rPr>
      <w:b/>
      <w:i/>
      <w:sz w:val="24"/>
    </w:rPr>
  </w:style>
  <w:style w:type="paragraph" w:styleId="af2">
    <w:name w:val="TOC Heading"/>
    <w:basedOn w:val="1"/>
    <w:next w:val="a"/>
    <w:uiPriority w:val="39"/>
    <w:semiHidden/>
    <w:unhideWhenUsed/>
    <w:qFormat/>
    <w:rsid w:val="005F3B3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37DE814D0E373DDB8C77FC4AD0E699E651977F433A8CAB07003580C56D1B22365068C712m3bEM" TargetMode="External"/><Relationship Id="rId18" Type="http://schemas.openxmlformats.org/officeDocument/2006/relationships/hyperlink" Target="consultantplus://offline/ref=9A37DE814D0E373DDB8C69F15CBCB89DE05ACA74433387FD525733D79A3D1D7776106E9254782C5F25894E47m7b0M" TargetMode="External"/><Relationship Id="rId26" Type="http://schemas.openxmlformats.org/officeDocument/2006/relationships/hyperlink" Target="consultantplus://offline/ref=9A37DE814D0E373DDB8C77FC4AD0E699E651977F433A8CAB07003580C56D1B22365068C714m3b8M" TargetMode="External"/><Relationship Id="rId39" Type="http://schemas.openxmlformats.org/officeDocument/2006/relationships/hyperlink" Target="consultantplus://offline/ref=9A37DE814D0E373DDB8C69F15CBCB89DE05ACA74433780FF5C5133D79A3D1D7776106E9254782C5F25894E45m7b5M" TargetMode="External"/><Relationship Id="rId21" Type="http://schemas.openxmlformats.org/officeDocument/2006/relationships/hyperlink" Target="consultantplus://offline/ref=9A37DE814D0E373DDB8C69F15CBCB89DE05ACA7443328FFD5C5233D79A3D1D7776106E9254782C5F25894F40m7bCM" TargetMode="External"/><Relationship Id="rId34" Type="http://schemas.openxmlformats.org/officeDocument/2006/relationships/hyperlink" Target="consultantplus://offline/ref=9A37DE814D0E373DDB8C69F15CBCB89DE05ACA74433780F4535733D79A3D1D7776106E9254782C5F25894E47m7b5M" TargetMode="External"/><Relationship Id="rId42" Type="http://schemas.openxmlformats.org/officeDocument/2006/relationships/hyperlink" Target="consultantplus://offline/ref=9A37DE814D0E373DDB8C69F15CBCB89DE05ACA74433780FF5C5133D79A3D1D7776106E9254782C5F25894E42m7b0M" TargetMode="External"/><Relationship Id="rId47" Type="http://schemas.openxmlformats.org/officeDocument/2006/relationships/hyperlink" Target="consultantplus://offline/ref=9A37DE814D0E373DDB8C77FC4AD0E699E651977F433A8CAB07003580C5m6bDM" TargetMode="External"/><Relationship Id="rId50" Type="http://schemas.openxmlformats.org/officeDocument/2006/relationships/hyperlink" Target="consultantplus://offline/ref=9A37DE814D0E373DDB8C77FC4AD0E699E7599D7145378CAB07003580C5m6bDM" TargetMode="External"/><Relationship Id="rId55" Type="http://schemas.openxmlformats.org/officeDocument/2006/relationships/hyperlink" Target="consultantplus://offline/ref=9A37DE814D0E373DDB8C69F15CBCB89DE05ACA74433780FF5C5133D79A3D1D7776106E9254782C5F25894E41m7b5M" TargetMode="External"/><Relationship Id="rId63" Type="http://schemas.openxmlformats.org/officeDocument/2006/relationships/hyperlink" Target="consultantplus://offline/ref=9A37DE814D0E373DDB8C69F15CBCB89DE05ACA74433780F4535733D79A3D1D7776106E9254782C5F25894E41m7b2M" TargetMode="External"/><Relationship Id="rId68" Type="http://schemas.openxmlformats.org/officeDocument/2006/relationships/hyperlink" Target="consultantplus://offline/ref=9A37DE814D0E373DDB8C69F15CBCB89DE05ACA74433780F4535733D79A3D1D7776106E9254782C5F25894E41m7bCM" TargetMode="External"/><Relationship Id="rId7" Type="http://schemas.openxmlformats.org/officeDocument/2006/relationships/hyperlink" Target="consultantplus://offline/ref=9A37DE814D0E373DDB8C69F15CBCB89DE05ACA74433683FD5D5C33D79A3D1D7776106E9254782C5F25894E46m7b1M" TargetMode="External"/><Relationship Id="rId2" Type="http://schemas.openxmlformats.org/officeDocument/2006/relationships/settings" Target="settings.xml"/><Relationship Id="rId16" Type="http://schemas.openxmlformats.org/officeDocument/2006/relationships/hyperlink" Target="consultantplus://offline/ref=9A37DE814D0E373DDB8C69F15CBCB89DE05ACA7443328FFD5C5233D79A3D1D7776m1b0M" TargetMode="External"/><Relationship Id="rId29" Type="http://schemas.openxmlformats.org/officeDocument/2006/relationships/hyperlink" Target="consultantplus://offline/ref=9A37DE814D0E373DDB8C77FC4AD0E699E651977F433A8CAB07003580C56D1B22365068C714m3b8M" TargetMode="External"/><Relationship Id="rId1" Type="http://schemas.openxmlformats.org/officeDocument/2006/relationships/styles" Target="styles.xml"/><Relationship Id="rId6" Type="http://schemas.openxmlformats.org/officeDocument/2006/relationships/hyperlink" Target="consultantplus://offline/ref=9A37DE814D0E373DDB8C69F15CBCB89DE05ACA74433683FA585233D79A3D1D7776106E9254782C5F25894E46m7b1M" TargetMode="External"/><Relationship Id="rId11" Type="http://schemas.openxmlformats.org/officeDocument/2006/relationships/hyperlink" Target="consultantplus://offline/ref=9A37DE814D0E373DDB8C69F15CBCB89DE05ACA74433780F4535733D79A3D1D7776106E9254782C5F25894E46m7b1M" TargetMode="External"/><Relationship Id="rId24" Type="http://schemas.openxmlformats.org/officeDocument/2006/relationships/hyperlink" Target="consultantplus://offline/ref=9A37DE814D0E373DDB8C69F15CBCB89DE05ACA74433780F4535733D79A3D1D7776106E9254782C5F25894E46m7b1M" TargetMode="External"/><Relationship Id="rId32" Type="http://schemas.openxmlformats.org/officeDocument/2006/relationships/hyperlink" Target="consultantplus://offline/ref=9A37DE814D0E373DDB8C69F15CBCB89DE05ACA74433780FF5C5133D79A3D1D7776106E9254782C5F25894E46m7bDM" TargetMode="External"/><Relationship Id="rId37" Type="http://schemas.openxmlformats.org/officeDocument/2006/relationships/image" Target="media/image2.wmf"/><Relationship Id="rId40" Type="http://schemas.openxmlformats.org/officeDocument/2006/relationships/hyperlink" Target="consultantplus://offline/ref=9A37DE814D0E373DDB8C69F15CBCB89DE05ACA74433780FF5C5133D79A3D1D7776106E9254782C5F25894E42m7b5M" TargetMode="External"/><Relationship Id="rId45" Type="http://schemas.openxmlformats.org/officeDocument/2006/relationships/hyperlink" Target="consultantplus://offline/ref=9A37DE814D0E373DDB8C69F15CBCB89DE05ACA74433780FF5C5133D79A3D1D7776106E9254782C5F25894E43m7b4M" TargetMode="External"/><Relationship Id="rId53" Type="http://schemas.openxmlformats.org/officeDocument/2006/relationships/hyperlink" Target="consultantplus://offline/ref=9A37DE814D0E373DDB8C69F15CBCB89DE05ACA74433780FF5C5133D79A3D1D7776106E9254782C5F25894E40m7b5M" TargetMode="External"/><Relationship Id="rId58" Type="http://schemas.openxmlformats.org/officeDocument/2006/relationships/hyperlink" Target="consultantplus://offline/ref=9A37DE814D0E373DDB8C69F15CBCB89DE05ACA74433780F4535733D79A3D1D7776106E9254782C5F25894E40m7b3M" TargetMode="External"/><Relationship Id="rId66" Type="http://schemas.openxmlformats.org/officeDocument/2006/relationships/hyperlink" Target="consultantplus://offline/ref=9A37DE814D0E373DDB8C69F15CBCB89DE05ACA74433780FF5C5133D79A3D1D7776106E9254782C5F25894E4Fm7b7M" TargetMode="External"/><Relationship Id="rId5" Type="http://schemas.openxmlformats.org/officeDocument/2006/relationships/hyperlink" Target="consultantplus://offline/ref=9A37DE814D0E373DDB8C69F15CBCB89DE05ACA74433181FE5A5433D79A3D1D7776106E9254782C5F25894E46m7b1M" TargetMode="External"/><Relationship Id="rId15" Type="http://schemas.openxmlformats.org/officeDocument/2006/relationships/hyperlink" Target="consultantplus://offline/ref=9A37DE814D0E373DDB8C69F15CBCB89DE05ACA7443378FF95A5633D79A3D1D7776106E9254782C5F248F4C4Fm7b3M" TargetMode="External"/><Relationship Id="rId23" Type="http://schemas.openxmlformats.org/officeDocument/2006/relationships/hyperlink" Target="consultantplus://offline/ref=9A37DE814D0E373DDB8C69F15CBCB89DE05ACA74433780FF5C5133D79A3D1D7776106E9254782C5F25894E46m7b1M" TargetMode="External"/><Relationship Id="rId28" Type="http://schemas.openxmlformats.org/officeDocument/2006/relationships/hyperlink" Target="consultantplus://offline/ref=9A37DE814D0E373DDB8C69F15CBCB89DE05ACA74433780F4535733D79A3D1D7776106E9254782C5F25894E46m7b2M" TargetMode="External"/><Relationship Id="rId36" Type="http://schemas.openxmlformats.org/officeDocument/2006/relationships/image" Target="media/image1.wmf"/><Relationship Id="rId49" Type="http://schemas.openxmlformats.org/officeDocument/2006/relationships/hyperlink" Target="consultantplus://offline/ref=9A37DE814D0E373DDB8C69F15CBCB89DE05ACA74433780FF5C5133D79A3D1D7776106E9254782C5F25894E43m7b0M" TargetMode="External"/><Relationship Id="rId57" Type="http://schemas.openxmlformats.org/officeDocument/2006/relationships/hyperlink" Target="consultantplus://offline/ref=9A37DE814D0E373DDB8C77FC4AD0E699E454947D4A308CAB07003580C5m6bDM" TargetMode="External"/><Relationship Id="rId61" Type="http://schemas.openxmlformats.org/officeDocument/2006/relationships/hyperlink" Target="consultantplus://offline/ref=9A37DE814D0E373DDB8C69F15CBCB89DE05ACA74433780F4535733D79A3D1D7776106E9254782C5F25894E41m7b0M" TargetMode="External"/><Relationship Id="rId10" Type="http://schemas.openxmlformats.org/officeDocument/2006/relationships/hyperlink" Target="consultantplus://offline/ref=9A37DE814D0E373DDB8C69F15CBCB89DE05ACA74433780FF5C5133D79A3D1D7776106E9254782C5F25894E46m7b1M" TargetMode="External"/><Relationship Id="rId19" Type="http://schemas.openxmlformats.org/officeDocument/2006/relationships/hyperlink" Target="consultantplus://offline/ref=9A37DE814D0E373DDB8C69F15CBCB89DE05ACA744B3A80FE5A5F6EDD92641175m7b1M" TargetMode="External"/><Relationship Id="rId31" Type="http://schemas.openxmlformats.org/officeDocument/2006/relationships/hyperlink" Target="consultantplus://offline/ref=9A37DE814D0E373DDB8C69F15CBCB89DE05ACA74433780FF5C5133D79A3D1D7776106E9254782C5F25894E46m7bCM" TargetMode="External"/><Relationship Id="rId44" Type="http://schemas.openxmlformats.org/officeDocument/2006/relationships/hyperlink" Target="consultantplus://offline/ref=9A37DE814D0E373DDB8C69F15CBCB89DE05ACA74433780FF5C5133D79A3D1D7776106E9254782C5F25894E42m7b3M" TargetMode="External"/><Relationship Id="rId52" Type="http://schemas.openxmlformats.org/officeDocument/2006/relationships/hyperlink" Target="consultantplus://offline/ref=9A37DE814D0E373DDB8C69F15CBCB89DE05ACA74433780FF5C5133D79A3D1D7776106E9254782C5F25894E43m7b3M" TargetMode="External"/><Relationship Id="rId60" Type="http://schemas.openxmlformats.org/officeDocument/2006/relationships/hyperlink" Target="consultantplus://offline/ref=9A37DE814D0E373DDB8C69F15CBCB89DE05ACA74433780F4535733D79A3D1D7776106E9254782C5F25894E41m7b6M" TargetMode="External"/><Relationship Id="rId65" Type="http://schemas.openxmlformats.org/officeDocument/2006/relationships/hyperlink" Target="consultantplus://offline/ref=9A37DE814D0E373DDB8C77FC4AD0E699E651977F433A8CAB07003580C56D1B22365068C714m3b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37DE814D0E373DDB8C69F15CBCB89DE05ACA74433787F95B5233D79A3D1D7776106E9254782C5F25894E46m7b1M" TargetMode="External"/><Relationship Id="rId14" Type="http://schemas.openxmlformats.org/officeDocument/2006/relationships/hyperlink" Target="consultantplus://offline/ref=9A37DE814D0E373DDB8C69F15CBCB89DE05ACA74433784FF5E5D33D79A3D1D7776106E9254782C5F25894E44m7b0M" TargetMode="External"/><Relationship Id="rId22" Type="http://schemas.openxmlformats.org/officeDocument/2006/relationships/hyperlink" Target="consultantplus://offline/ref=9A37DE814D0E373DDB8C69F15CBCB89DE05ACA74433787F95B5233D79A3D1D7776106E9254782C5F25894E46m7b1M" TargetMode="External"/><Relationship Id="rId27" Type="http://schemas.openxmlformats.org/officeDocument/2006/relationships/hyperlink" Target="consultantplus://offline/ref=9A37DE814D0E373DDB8C69F15CBCB89DE05ACA7443378FF95A5633D79A3D1D7776106E9254782C5F248F4C46m7b6M" TargetMode="External"/><Relationship Id="rId30" Type="http://schemas.openxmlformats.org/officeDocument/2006/relationships/hyperlink" Target="consultantplus://offline/ref=9A37DE814D0E373DDB8C69F15CBCB89DE05ACA74433780FF5C5133D79A3D1D7776106E9254782C5F25894E46m7b3M" TargetMode="External"/><Relationship Id="rId35" Type="http://schemas.openxmlformats.org/officeDocument/2006/relationships/hyperlink" Target="consultantplus://offline/ref=9A37DE814D0E373DDB8C69F15CBCB89DE05ACA74433780FF5C5133D79A3D1D7776106E9254782C5F25894E47m7bDM" TargetMode="External"/><Relationship Id="rId43" Type="http://schemas.openxmlformats.org/officeDocument/2006/relationships/hyperlink" Target="consultantplus://offline/ref=9A37DE814D0E373DDB8C69F15CBCB89DE05ACA74433780FF5C5133D79A3D1D7776106E9254782C5F25894E42m7b2M" TargetMode="External"/><Relationship Id="rId48" Type="http://schemas.openxmlformats.org/officeDocument/2006/relationships/hyperlink" Target="consultantplus://offline/ref=9A37DE814D0E373DDB8C77FC4AD0E699E651957F4B3B8CAB07003580C5m6bDM" TargetMode="External"/><Relationship Id="rId56" Type="http://schemas.openxmlformats.org/officeDocument/2006/relationships/hyperlink" Target="consultantplus://offline/ref=9A37DE814D0E373DDB8C69F15CBCB89DE05ACA74433780F4535733D79A3D1D7776106E9254782C5F25894E40m7b2M" TargetMode="External"/><Relationship Id="rId64" Type="http://schemas.openxmlformats.org/officeDocument/2006/relationships/hyperlink" Target="consultantplus://offline/ref=9A37DE814D0E373DDB8C69F15CBCB89DE05ACA74433780F4535733D79A3D1D7776106E9254782C5F25894E41m7b3M" TargetMode="External"/><Relationship Id="rId69" Type="http://schemas.openxmlformats.org/officeDocument/2006/relationships/fontTable" Target="fontTable.xml"/><Relationship Id="rId8" Type="http://schemas.openxmlformats.org/officeDocument/2006/relationships/hyperlink" Target="consultantplus://offline/ref=9A37DE814D0E373DDB8C69F15CBCB89DE05ACA74433683FB5C5533D79A3D1D7776106E9254782C5F25894E46m7b1M" TargetMode="External"/><Relationship Id="rId51" Type="http://schemas.openxmlformats.org/officeDocument/2006/relationships/hyperlink" Target="consultantplus://offline/ref=9A37DE814D0E373DDB8C69F15CBCB89DE05ACA74433780FF5C5133D79A3D1D7776106E9254782C5F25894E43m7b1M" TargetMode="External"/><Relationship Id="rId3" Type="http://schemas.openxmlformats.org/officeDocument/2006/relationships/webSettings" Target="webSettings.xml"/><Relationship Id="rId12" Type="http://schemas.openxmlformats.org/officeDocument/2006/relationships/hyperlink" Target="consultantplus://offline/ref=9A37DE814D0E373DDB8C77FC4AD0E699E65190784B318CAB07003580C56D1B22365068C7173F2459m2b3M" TargetMode="External"/><Relationship Id="rId17" Type="http://schemas.openxmlformats.org/officeDocument/2006/relationships/hyperlink" Target="consultantplus://offline/ref=9A37DE814D0E373DDB8C69F15CBCB89DE05ACA74433387FD525733D79A3D1D7776106E9254782C5F25894E46m7b2M" TargetMode="External"/><Relationship Id="rId25" Type="http://schemas.openxmlformats.org/officeDocument/2006/relationships/hyperlink" Target="consultantplus://offline/ref=9A37DE814D0E373DDB8C77FC4AD0E699E651977F433A8CAB07003580C56D1B22365068C714m3b9M" TargetMode="External"/><Relationship Id="rId33" Type="http://schemas.openxmlformats.org/officeDocument/2006/relationships/hyperlink" Target="consultantplus://offline/ref=9A37DE814D0E373DDB8C69F15CBCB89DE05ACA74433780F4535733D79A3D1D7776106E9254782C5F25894E46m7bCM" TargetMode="External"/><Relationship Id="rId38" Type="http://schemas.openxmlformats.org/officeDocument/2006/relationships/hyperlink" Target="consultantplus://offline/ref=9A37DE814D0E373DDB8C69F15CBCB89DE05ACA74433780F4535733D79A3D1D7776106E9254782C5F25894E44m7b1M" TargetMode="External"/><Relationship Id="rId46" Type="http://schemas.openxmlformats.org/officeDocument/2006/relationships/hyperlink" Target="consultantplus://offline/ref=9A37DE814D0E373DDB8C69F15CBCB89DE05ACA74433780FF5C5133D79A3D1D7776106E9254782C5F25894E43m7b6M" TargetMode="External"/><Relationship Id="rId59" Type="http://schemas.openxmlformats.org/officeDocument/2006/relationships/hyperlink" Target="consultantplus://offline/ref=9A37DE814D0E373DDB8C69F15CBCB89DE05ACA74433780F4535733D79A3D1D7776106E9254782C5F25894E41m7b4M" TargetMode="External"/><Relationship Id="rId67" Type="http://schemas.openxmlformats.org/officeDocument/2006/relationships/hyperlink" Target="consultantplus://offline/ref=9A37DE814D0E373DDB8C69F15CBCB89DE05ACA74433780FF5C5133D79A3D1D7776106E9254782C5F25894E4Fm7b0M" TargetMode="External"/><Relationship Id="rId20" Type="http://schemas.openxmlformats.org/officeDocument/2006/relationships/hyperlink" Target="consultantplus://offline/ref=9A37DE814D0E373DDB8C69F15CBCB89DE05ACA74433280F45E5133D79A3D1D7776m1b0M" TargetMode="External"/><Relationship Id="rId41" Type="http://schemas.openxmlformats.org/officeDocument/2006/relationships/hyperlink" Target="consultantplus://offline/ref=9A37DE814D0E373DDB8C69F15CBCB89DE05ACA74433780FF5C5133D79A3D1D7776106E9254782C5F25894E42m7b7M" TargetMode="External"/><Relationship Id="rId54" Type="http://schemas.openxmlformats.org/officeDocument/2006/relationships/hyperlink" Target="consultantplus://offline/ref=9A37DE814D0E373DDB8C69F15CBCB89DE05ACA74433780F4535733D79A3D1D7776106E9254782C5F25894E45m7b3M" TargetMode="External"/><Relationship Id="rId62" Type="http://schemas.openxmlformats.org/officeDocument/2006/relationships/hyperlink" Target="consultantplus://offline/ref=9A37DE814D0E373DDB8C69F15CBCB89DE05ACA74433780F4535733D79A3D1D7776106E9254782C5F25894E41m7b1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14664</Words>
  <Characters>83587</Characters>
  <Application>Microsoft Office Word</Application>
  <DocSecurity>0</DocSecurity>
  <Lines>696</Lines>
  <Paragraphs>196</Paragraphs>
  <ScaleCrop>false</ScaleCrop>
  <Company/>
  <LinksUpToDate>false</LinksUpToDate>
  <CharactersWithSpaces>98055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Zajtseva</dc:creator>
  <cp:lastModifiedBy>Zajtseva</cp:lastModifiedBy>
  <cp:revision>1</cp:revision>
  <dcterms:created xsi:type="dcterms:W3CDTF">2018-09-20T12:26:00Z</dcterms:created>
  <dcterms:modified xsi:type="dcterms:W3CDTF">2018-09-20T12:30:00Z</dcterms:modified>
</cp:coreProperties>
</file>